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4221" w:rsidRDefault="00684221" w:rsidP="00684221">
      <w:pPr>
        <w:jc w:val="center"/>
        <w:rPr>
          <w:b/>
          <w:bCs/>
          <w:sz w:val="32"/>
          <w:szCs w:val="32"/>
        </w:rPr>
      </w:pPr>
    </w:p>
    <w:p w:rsidR="00684221" w:rsidRDefault="00684221" w:rsidP="00684221">
      <w:pPr>
        <w:jc w:val="center"/>
        <w:rPr>
          <w:b/>
          <w:bCs/>
          <w:sz w:val="32"/>
          <w:szCs w:val="32"/>
        </w:rPr>
      </w:pPr>
      <w:r>
        <w:rPr>
          <w:b/>
          <w:bCs/>
          <w:sz w:val="32"/>
          <w:szCs w:val="32"/>
        </w:rPr>
        <w:t>Our Pathway, Inc Parent Handbook</w:t>
      </w:r>
    </w:p>
    <w:p w:rsidR="00684221" w:rsidRDefault="00684221" w:rsidP="00684221">
      <w:pPr>
        <w:jc w:val="center"/>
        <w:rPr>
          <w:b/>
          <w:bCs/>
          <w:sz w:val="32"/>
          <w:szCs w:val="32"/>
        </w:rPr>
      </w:pPr>
      <w:r>
        <w:rPr>
          <w:b/>
          <w:bCs/>
          <w:sz w:val="32"/>
          <w:szCs w:val="32"/>
        </w:rPr>
        <w:t>2024-2025</w:t>
      </w:r>
    </w:p>
    <w:p w:rsidR="00684221" w:rsidRDefault="00684221" w:rsidP="00684221">
      <w:pPr>
        <w:jc w:val="center"/>
        <w:rPr>
          <w:b/>
          <w:bCs/>
          <w:sz w:val="32"/>
          <w:szCs w:val="32"/>
        </w:rPr>
      </w:pPr>
    </w:p>
    <w:p w:rsidR="00684221" w:rsidRDefault="0027613F" w:rsidP="00684221">
      <w:pPr>
        <w:jc w:val="center"/>
        <w:rPr>
          <w:b/>
          <w:bCs/>
          <w:sz w:val="32"/>
          <w:szCs w:val="32"/>
        </w:rPr>
      </w:pPr>
      <w:r>
        <w:rPr>
          <w:b/>
          <w:bCs/>
          <w:noProof/>
          <w:sz w:val="32"/>
          <w:szCs w:val="32"/>
        </w:rPr>
        <w:drawing>
          <wp:inline distT="0" distB="0" distL="0" distR="0">
            <wp:extent cx="3870960" cy="3253740"/>
            <wp:effectExtent l="0" t="0" r="0" b="3810"/>
            <wp:docPr id="2942410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241023" name="Picture 294241023"/>
                    <pic:cNvPicPr/>
                  </pic:nvPicPr>
                  <pic:blipFill>
                    <a:blip r:embed="rId5" cstate="print">
                      <a:extLst>
                        <a:ext uri="{28A0092B-C50C-407E-A947-70E740481C1C}">
                          <a14:useLocalDpi xmlns:a14="http://schemas.microsoft.com/office/drawing/2010/main" val="0"/>
                        </a:ext>
                      </a:extLst>
                    </a:blip>
                    <a:stretch>
                      <a:fillRect/>
                    </a:stretch>
                  </pic:blipFill>
                  <pic:spPr>
                    <a:xfrm>
                      <a:off x="0" y="0"/>
                      <a:ext cx="3870960" cy="3253740"/>
                    </a:xfrm>
                    <a:prstGeom prst="rect">
                      <a:avLst/>
                    </a:prstGeom>
                  </pic:spPr>
                </pic:pic>
              </a:graphicData>
            </a:graphic>
          </wp:inline>
        </w:drawing>
      </w:r>
    </w:p>
    <w:p w:rsidR="00684221" w:rsidRDefault="00684221" w:rsidP="00684221">
      <w:pPr>
        <w:jc w:val="center"/>
        <w:rPr>
          <w:b/>
          <w:bCs/>
          <w:sz w:val="32"/>
          <w:szCs w:val="32"/>
        </w:rPr>
      </w:pPr>
    </w:p>
    <w:p w:rsidR="00684221" w:rsidRDefault="00684221" w:rsidP="00684221">
      <w:pPr>
        <w:tabs>
          <w:tab w:val="left" w:pos="1236"/>
          <w:tab w:val="center" w:pos="4680"/>
        </w:tabs>
        <w:rPr>
          <w:b/>
          <w:bCs/>
          <w:sz w:val="32"/>
          <w:szCs w:val="32"/>
        </w:rPr>
      </w:pPr>
    </w:p>
    <w:p w:rsidR="00684221" w:rsidRDefault="00684221" w:rsidP="00684221">
      <w:pPr>
        <w:tabs>
          <w:tab w:val="left" w:pos="1236"/>
          <w:tab w:val="center" w:pos="4680"/>
        </w:tabs>
        <w:jc w:val="center"/>
        <w:rPr>
          <w:b/>
          <w:bCs/>
          <w:sz w:val="32"/>
          <w:szCs w:val="32"/>
        </w:rPr>
      </w:pPr>
      <w:r>
        <w:rPr>
          <w:b/>
          <w:bCs/>
          <w:sz w:val="32"/>
          <w:szCs w:val="32"/>
        </w:rPr>
        <w:t>Hours: Monday- Thursday 8:00 am to 3:00 pm</w:t>
      </w:r>
    </w:p>
    <w:p w:rsidR="00684221" w:rsidRDefault="00684221" w:rsidP="00684221">
      <w:pPr>
        <w:jc w:val="center"/>
        <w:rPr>
          <w:b/>
          <w:bCs/>
          <w:sz w:val="32"/>
          <w:szCs w:val="32"/>
        </w:rPr>
      </w:pPr>
      <w:r>
        <w:rPr>
          <w:b/>
          <w:bCs/>
          <w:sz w:val="32"/>
          <w:szCs w:val="32"/>
        </w:rPr>
        <w:t>Friday 8:00 am to 11:30 am</w:t>
      </w:r>
    </w:p>
    <w:p w:rsidR="00684221" w:rsidRDefault="00684221" w:rsidP="00684221">
      <w:pPr>
        <w:jc w:val="center"/>
        <w:rPr>
          <w:b/>
          <w:bCs/>
          <w:sz w:val="32"/>
          <w:szCs w:val="32"/>
        </w:rPr>
      </w:pPr>
      <w:r>
        <w:rPr>
          <w:b/>
          <w:bCs/>
          <w:sz w:val="32"/>
          <w:szCs w:val="32"/>
        </w:rPr>
        <w:t>Address: 1901 Emerson Dr SE, Palm Bay, FL 32909</w:t>
      </w:r>
    </w:p>
    <w:p w:rsidR="00684221" w:rsidRDefault="00684221" w:rsidP="00684221">
      <w:pPr>
        <w:jc w:val="center"/>
        <w:rPr>
          <w:sz w:val="28"/>
          <w:szCs w:val="28"/>
        </w:rPr>
      </w:pPr>
      <w:r>
        <w:rPr>
          <w:b/>
          <w:bCs/>
          <w:sz w:val="32"/>
          <w:szCs w:val="32"/>
        </w:rPr>
        <w:t xml:space="preserve">Phone: 321-749-0921- Fax: 888- </w:t>
      </w:r>
      <w:r w:rsidRPr="00B159B5">
        <w:rPr>
          <w:sz w:val="28"/>
          <w:szCs w:val="28"/>
        </w:rPr>
        <w:t>375-5926</w:t>
      </w:r>
    </w:p>
    <w:p w:rsidR="00684221" w:rsidRDefault="00684221" w:rsidP="00684221">
      <w:pPr>
        <w:jc w:val="center"/>
        <w:rPr>
          <w:b/>
          <w:bCs/>
          <w:sz w:val="32"/>
          <w:szCs w:val="32"/>
        </w:rPr>
      </w:pPr>
      <w:r>
        <w:rPr>
          <w:b/>
          <w:bCs/>
          <w:sz w:val="32"/>
          <w:szCs w:val="32"/>
        </w:rPr>
        <w:t xml:space="preserve">E-mail: </w:t>
      </w:r>
      <w:r w:rsidRPr="00684221">
        <w:rPr>
          <w:b/>
          <w:bCs/>
          <w:sz w:val="32"/>
          <w:szCs w:val="32"/>
        </w:rPr>
        <w:t>ourpathschool@gmail.com</w:t>
      </w:r>
    </w:p>
    <w:p w:rsidR="00684221" w:rsidRDefault="00684221" w:rsidP="00684221">
      <w:pPr>
        <w:jc w:val="center"/>
        <w:rPr>
          <w:b/>
          <w:bCs/>
          <w:sz w:val="32"/>
          <w:szCs w:val="32"/>
        </w:rPr>
      </w:pPr>
      <w:r>
        <w:rPr>
          <w:b/>
          <w:bCs/>
          <w:sz w:val="32"/>
          <w:szCs w:val="32"/>
        </w:rPr>
        <w:t>Website: www.</w:t>
      </w:r>
    </w:p>
    <w:p w:rsidR="00684221" w:rsidRDefault="00684221" w:rsidP="00684221">
      <w:pPr>
        <w:jc w:val="center"/>
        <w:rPr>
          <w:b/>
          <w:bCs/>
          <w:sz w:val="32"/>
          <w:szCs w:val="32"/>
        </w:rPr>
      </w:pPr>
      <w:r>
        <w:rPr>
          <w:b/>
          <w:bCs/>
          <w:sz w:val="32"/>
          <w:szCs w:val="32"/>
        </w:rPr>
        <w:t xml:space="preserve">Stacy Meriwether, Administrator </w:t>
      </w:r>
    </w:p>
    <w:p w:rsidR="00684221" w:rsidRPr="00684221" w:rsidRDefault="00684221" w:rsidP="00684221">
      <w:pPr>
        <w:jc w:val="center"/>
        <w:rPr>
          <w:b/>
          <w:bCs/>
          <w:sz w:val="32"/>
          <w:szCs w:val="32"/>
        </w:rPr>
      </w:pPr>
      <w:r w:rsidRPr="00684221">
        <w:rPr>
          <w:b/>
          <w:bCs/>
          <w:sz w:val="32"/>
          <w:szCs w:val="32"/>
        </w:rPr>
        <w:lastRenderedPageBreak/>
        <w:t>Contents</w:t>
      </w:r>
    </w:p>
    <w:p w:rsidR="00684221" w:rsidRPr="00684221" w:rsidRDefault="00684221" w:rsidP="00684221">
      <w:pPr>
        <w:rPr>
          <w:b/>
          <w:bCs/>
          <w:sz w:val="24"/>
          <w:szCs w:val="24"/>
        </w:rPr>
      </w:pPr>
      <w:r w:rsidRPr="00684221">
        <w:rPr>
          <w:b/>
          <w:bCs/>
          <w:sz w:val="24"/>
          <w:szCs w:val="24"/>
        </w:rPr>
        <w:t>Welcome!</w:t>
      </w:r>
    </w:p>
    <w:p w:rsidR="00684221" w:rsidRPr="00684221" w:rsidRDefault="00684221" w:rsidP="00684221">
      <w:pPr>
        <w:pStyle w:val="ListParagraph"/>
        <w:numPr>
          <w:ilvl w:val="0"/>
          <w:numId w:val="24"/>
        </w:numPr>
        <w:rPr>
          <w:sz w:val="24"/>
          <w:szCs w:val="24"/>
        </w:rPr>
      </w:pPr>
      <w:r w:rsidRPr="00684221">
        <w:rPr>
          <w:sz w:val="24"/>
          <w:szCs w:val="24"/>
        </w:rPr>
        <w:t>About us</w:t>
      </w:r>
    </w:p>
    <w:p w:rsidR="00684221" w:rsidRPr="00684221" w:rsidRDefault="00684221" w:rsidP="00684221">
      <w:pPr>
        <w:pStyle w:val="ListParagraph"/>
        <w:numPr>
          <w:ilvl w:val="0"/>
          <w:numId w:val="25"/>
        </w:numPr>
        <w:rPr>
          <w:sz w:val="24"/>
          <w:szCs w:val="24"/>
        </w:rPr>
      </w:pPr>
      <w:r w:rsidRPr="00684221">
        <w:rPr>
          <w:sz w:val="24"/>
          <w:szCs w:val="24"/>
        </w:rPr>
        <w:t>Philosophy</w:t>
      </w:r>
    </w:p>
    <w:p w:rsidR="00684221" w:rsidRPr="00684221" w:rsidRDefault="00684221" w:rsidP="00684221">
      <w:pPr>
        <w:pStyle w:val="ListParagraph"/>
        <w:numPr>
          <w:ilvl w:val="0"/>
          <w:numId w:val="25"/>
        </w:numPr>
        <w:rPr>
          <w:sz w:val="24"/>
          <w:szCs w:val="24"/>
        </w:rPr>
      </w:pPr>
      <w:r w:rsidRPr="00684221">
        <w:rPr>
          <w:sz w:val="24"/>
          <w:szCs w:val="24"/>
        </w:rPr>
        <w:t>Vision</w:t>
      </w:r>
    </w:p>
    <w:p w:rsidR="00684221" w:rsidRPr="00684221" w:rsidRDefault="00684221" w:rsidP="00684221">
      <w:pPr>
        <w:pStyle w:val="ListParagraph"/>
        <w:numPr>
          <w:ilvl w:val="0"/>
          <w:numId w:val="26"/>
        </w:numPr>
        <w:rPr>
          <w:sz w:val="24"/>
          <w:szCs w:val="24"/>
        </w:rPr>
      </w:pPr>
      <w:r w:rsidRPr="00684221">
        <w:rPr>
          <w:sz w:val="24"/>
          <w:szCs w:val="24"/>
        </w:rPr>
        <w:t>Non-Discrimination Policy</w:t>
      </w:r>
    </w:p>
    <w:p w:rsidR="00684221" w:rsidRPr="00684221" w:rsidRDefault="00684221" w:rsidP="00684221">
      <w:pPr>
        <w:pStyle w:val="ListParagraph"/>
        <w:numPr>
          <w:ilvl w:val="0"/>
          <w:numId w:val="26"/>
        </w:numPr>
        <w:rPr>
          <w:sz w:val="24"/>
          <w:szCs w:val="24"/>
        </w:rPr>
      </w:pPr>
      <w:r w:rsidRPr="00684221">
        <w:rPr>
          <w:sz w:val="24"/>
          <w:szCs w:val="24"/>
        </w:rPr>
        <w:t>Low student-to-</w:t>
      </w:r>
      <w:r w:rsidR="002E543F">
        <w:rPr>
          <w:sz w:val="24"/>
          <w:szCs w:val="24"/>
        </w:rPr>
        <w:t>guide</w:t>
      </w:r>
      <w:r w:rsidRPr="00684221">
        <w:rPr>
          <w:sz w:val="24"/>
          <w:szCs w:val="24"/>
        </w:rPr>
        <w:t xml:space="preserve"> ratio</w:t>
      </w:r>
    </w:p>
    <w:p w:rsidR="00684221" w:rsidRPr="00684221" w:rsidRDefault="00684221" w:rsidP="00684221">
      <w:pPr>
        <w:pStyle w:val="ListParagraph"/>
        <w:numPr>
          <w:ilvl w:val="0"/>
          <w:numId w:val="24"/>
        </w:numPr>
        <w:rPr>
          <w:sz w:val="24"/>
          <w:szCs w:val="24"/>
        </w:rPr>
      </w:pPr>
      <w:r w:rsidRPr="00684221">
        <w:rPr>
          <w:sz w:val="24"/>
          <w:szCs w:val="24"/>
        </w:rPr>
        <w:t>Role Model Student Students In an Inclusion Environment</w:t>
      </w:r>
    </w:p>
    <w:p w:rsidR="00684221" w:rsidRPr="00684221" w:rsidRDefault="00684221" w:rsidP="00684221">
      <w:pPr>
        <w:pStyle w:val="ListParagraph"/>
        <w:numPr>
          <w:ilvl w:val="1"/>
          <w:numId w:val="24"/>
        </w:numPr>
        <w:rPr>
          <w:sz w:val="24"/>
          <w:szCs w:val="24"/>
        </w:rPr>
      </w:pPr>
      <w:r w:rsidRPr="00684221">
        <w:rPr>
          <w:sz w:val="24"/>
          <w:szCs w:val="24"/>
        </w:rPr>
        <w:t>What is a Role Model Student?</w:t>
      </w:r>
    </w:p>
    <w:p w:rsidR="00684221" w:rsidRPr="00684221" w:rsidRDefault="00684221" w:rsidP="00684221">
      <w:pPr>
        <w:pStyle w:val="ListParagraph"/>
        <w:numPr>
          <w:ilvl w:val="0"/>
          <w:numId w:val="24"/>
        </w:numPr>
        <w:rPr>
          <w:sz w:val="24"/>
          <w:szCs w:val="24"/>
        </w:rPr>
      </w:pPr>
      <w:r w:rsidRPr="00684221">
        <w:rPr>
          <w:sz w:val="24"/>
          <w:szCs w:val="24"/>
        </w:rPr>
        <w:t>Program Overview</w:t>
      </w:r>
    </w:p>
    <w:p w:rsidR="00684221" w:rsidRPr="00684221" w:rsidRDefault="00684221" w:rsidP="00684221">
      <w:pPr>
        <w:pStyle w:val="ListParagraph"/>
        <w:numPr>
          <w:ilvl w:val="1"/>
          <w:numId w:val="24"/>
        </w:numPr>
        <w:rPr>
          <w:sz w:val="24"/>
          <w:szCs w:val="24"/>
        </w:rPr>
      </w:pPr>
      <w:r w:rsidRPr="00684221">
        <w:rPr>
          <w:sz w:val="24"/>
          <w:szCs w:val="24"/>
        </w:rPr>
        <w:t>Hours of Operation</w:t>
      </w:r>
    </w:p>
    <w:p w:rsidR="00684221" w:rsidRPr="00684221" w:rsidRDefault="00684221" w:rsidP="00684221">
      <w:pPr>
        <w:pStyle w:val="ListParagraph"/>
        <w:numPr>
          <w:ilvl w:val="1"/>
          <w:numId w:val="24"/>
        </w:numPr>
        <w:rPr>
          <w:sz w:val="24"/>
          <w:szCs w:val="24"/>
        </w:rPr>
      </w:pPr>
      <w:r w:rsidRPr="00684221">
        <w:rPr>
          <w:sz w:val="24"/>
          <w:szCs w:val="24"/>
        </w:rPr>
        <w:t>Summer Camp</w:t>
      </w:r>
    </w:p>
    <w:p w:rsidR="00684221" w:rsidRPr="00684221" w:rsidRDefault="00684221" w:rsidP="00684221">
      <w:pPr>
        <w:pStyle w:val="ListParagraph"/>
        <w:numPr>
          <w:ilvl w:val="1"/>
          <w:numId w:val="24"/>
        </w:numPr>
        <w:rPr>
          <w:sz w:val="24"/>
          <w:szCs w:val="24"/>
        </w:rPr>
      </w:pPr>
      <w:r w:rsidRPr="00684221">
        <w:rPr>
          <w:sz w:val="24"/>
          <w:szCs w:val="24"/>
        </w:rPr>
        <w:t>Young Educators Program and Volunteer/Training Opportunities</w:t>
      </w:r>
    </w:p>
    <w:p w:rsidR="00684221" w:rsidRPr="00684221" w:rsidRDefault="00684221" w:rsidP="00684221">
      <w:pPr>
        <w:pStyle w:val="ListParagraph"/>
        <w:numPr>
          <w:ilvl w:val="0"/>
          <w:numId w:val="24"/>
        </w:numPr>
        <w:rPr>
          <w:sz w:val="24"/>
          <w:szCs w:val="24"/>
        </w:rPr>
      </w:pPr>
      <w:r w:rsidRPr="00684221">
        <w:rPr>
          <w:sz w:val="24"/>
          <w:szCs w:val="24"/>
        </w:rPr>
        <w:t>Parent Expectations</w:t>
      </w:r>
    </w:p>
    <w:p w:rsidR="00684221" w:rsidRPr="00684221" w:rsidRDefault="00684221" w:rsidP="00684221">
      <w:pPr>
        <w:pStyle w:val="ListParagraph"/>
        <w:numPr>
          <w:ilvl w:val="1"/>
          <w:numId w:val="24"/>
        </w:numPr>
        <w:rPr>
          <w:sz w:val="24"/>
          <w:szCs w:val="24"/>
        </w:rPr>
      </w:pPr>
      <w:r w:rsidRPr="00684221">
        <w:rPr>
          <w:sz w:val="24"/>
          <w:szCs w:val="24"/>
        </w:rPr>
        <w:t>Attendance</w:t>
      </w:r>
    </w:p>
    <w:p w:rsidR="00684221" w:rsidRPr="00684221" w:rsidRDefault="00684221" w:rsidP="00684221">
      <w:pPr>
        <w:pStyle w:val="ListParagraph"/>
        <w:numPr>
          <w:ilvl w:val="1"/>
          <w:numId w:val="24"/>
        </w:numPr>
        <w:rPr>
          <w:sz w:val="24"/>
          <w:szCs w:val="24"/>
        </w:rPr>
      </w:pPr>
      <w:r w:rsidRPr="00684221">
        <w:rPr>
          <w:sz w:val="24"/>
          <w:szCs w:val="24"/>
        </w:rPr>
        <w:t>Lunches</w:t>
      </w:r>
    </w:p>
    <w:p w:rsidR="00684221" w:rsidRPr="00684221" w:rsidRDefault="00684221" w:rsidP="00684221">
      <w:pPr>
        <w:pStyle w:val="ListParagraph"/>
        <w:numPr>
          <w:ilvl w:val="1"/>
          <w:numId w:val="24"/>
        </w:numPr>
        <w:rPr>
          <w:sz w:val="24"/>
          <w:szCs w:val="24"/>
        </w:rPr>
      </w:pPr>
      <w:r w:rsidRPr="00684221">
        <w:rPr>
          <w:sz w:val="24"/>
          <w:szCs w:val="24"/>
        </w:rPr>
        <w:t>Proper Attire/Spare Clothing/Dirty Clothing</w:t>
      </w:r>
    </w:p>
    <w:p w:rsidR="00684221" w:rsidRPr="00684221" w:rsidRDefault="00684221" w:rsidP="00684221">
      <w:pPr>
        <w:pStyle w:val="ListParagraph"/>
        <w:numPr>
          <w:ilvl w:val="1"/>
          <w:numId w:val="24"/>
        </w:numPr>
        <w:rPr>
          <w:sz w:val="24"/>
          <w:szCs w:val="24"/>
        </w:rPr>
      </w:pPr>
      <w:r w:rsidRPr="00684221">
        <w:rPr>
          <w:sz w:val="24"/>
          <w:szCs w:val="24"/>
        </w:rPr>
        <w:t>Parent Conferences</w:t>
      </w:r>
    </w:p>
    <w:p w:rsidR="00684221" w:rsidRPr="00684221" w:rsidRDefault="00684221" w:rsidP="00684221">
      <w:pPr>
        <w:pStyle w:val="ListParagraph"/>
        <w:numPr>
          <w:ilvl w:val="1"/>
          <w:numId w:val="24"/>
        </w:numPr>
        <w:rPr>
          <w:sz w:val="24"/>
          <w:szCs w:val="24"/>
        </w:rPr>
      </w:pPr>
      <w:r w:rsidRPr="00684221">
        <w:rPr>
          <w:sz w:val="24"/>
          <w:szCs w:val="24"/>
        </w:rPr>
        <w:t>Parent Communication</w:t>
      </w:r>
    </w:p>
    <w:p w:rsidR="00684221" w:rsidRPr="00684221" w:rsidRDefault="00684221" w:rsidP="00684221">
      <w:pPr>
        <w:pStyle w:val="ListParagraph"/>
        <w:numPr>
          <w:ilvl w:val="1"/>
          <w:numId w:val="24"/>
        </w:numPr>
        <w:rPr>
          <w:sz w:val="24"/>
          <w:szCs w:val="24"/>
        </w:rPr>
      </w:pPr>
      <w:r w:rsidRPr="00684221">
        <w:rPr>
          <w:sz w:val="24"/>
          <w:szCs w:val="24"/>
        </w:rPr>
        <w:t>Parent Advisory Committee</w:t>
      </w:r>
    </w:p>
    <w:p w:rsidR="00684221" w:rsidRPr="00684221" w:rsidRDefault="00684221" w:rsidP="00684221">
      <w:pPr>
        <w:pStyle w:val="ListParagraph"/>
        <w:numPr>
          <w:ilvl w:val="0"/>
          <w:numId w:val="27"/>
        </w:numPr>
        <w:rPr>
          <w:sz w:val="24"/>
          <w:szCs w:val="24"/>
        </w:rPr>
      </w:pPr>
      <w:r w:rsidRPr="00684221">
        <w:rPr>
          <w:sz w:val="24"/>
          <w:szCs w:val="24"/>
        </w:rPr>
        <w:t>Hurricane and Natural Disaster Procedures</w:t>
      </w:r>
    </w:p>
    <w:p w:rsidR="00684221" w:rsidRPr="00684221" w:rsidRDefault="00684221" w:rsidP="00684221">
      <w:pPr>
        <w:pStyle w:val="ListParagraph"/>
        <w:numPr>
          <w:ilvl w:val="1"/>
          <w:numId w:val="27"/>
        </w:numPr>
        <w:rPr>
          <w:sz w:val="24"/>
          <w:szCs w:val="24"/>
        </w:rPr>
      </w:pPr>
      <w:r w:rsidRPr="00684221">
        <w:rPr>
          <w:sz w:val="24"/>
          <w:szCs w:val="24"/>
        </w:rPr>
        <w:t>When is Hurricane season?</w:t>
      </w:r>
    </w:p>
    <w:p w:rsidR="00684221" w:rsidRPr="00684221" w:rsidRDefault="00684221" w:rsidP="00684221">
      <w:pPr>
        <w:pStyle w:val="ListParagraph"/>
        <w:numPr>
          <w:ilvl w:val="1"/>
          <w:numId w:val="27"/>
        </w:numPr>
        <w:rPr>
          <w:sz w:val="24"/>
          <w:szCs w:val="24"/>
        </w:rPr>
      </w:pPr>
      <w:r w:rsidRPr="00684221">
        <w:rPr>
          <w:sz w:val="24"/>
          <w:szCs w:val="24"/>
        </w:rPr>
        <w:t>How will I know when Out Pathway, Inc reopens?</w:t>
      </w:r>
    </w:p>
    <w:p w:rsidR="00684221" w:rsidRPr="00684221" w:rsidRDefault="00684221" w:rsidP="00684221">
      <w:pPr>
        <w:pStyle w:val="ListParagraph"/>
        <w:numPr>
          <w:ilvl w:val="0"/>
          <w:numId w:val="27"/>
        </w:numPr>
        <w:rPr>
          <w:sz w:val="24"/>
          <w:szCs w:val="24"/>
        </w:rPr>
      </w:pPr>
      <w:r w:rsidRPr="00684221">
        <w:rPr>
          <w:sz w:val="24"/>
          <w:szCs w:val="24"/>
        </w:rPr>
        <w:t>Our Pathway, Inc. Policies</w:t>
      </w:r>
    </w:p>
    <w:p w:rsidR="00684221" w:rsidRPr="00684221" w:rsidRDefault="00684221" w:rsidP="00684221">
      <w:pPr>
        <w:pStyle w:val="ListParagraph"/>
        <w:numPr>
          <w:ilvl w:val="1"/>
          <w:numId w:val="27"/>
        </w:numPr>
        <w:rPr>
          <w:sz w:val="24"/>
          <w:szCs w:val="24"/>
        </w:rPr>
      </w:pPr>
      <w:r w:rsidRPr="00684221">
        <w:rPr>
          <w:sz w:val="24"/>
          <w:szCs w:val="24"/>
        </w:rPr>
        <w:t>Discipline Policy</w:t>
      </w:r>
    </w:p>
    <w:p w:rsidR="00684221" w:rsidRPr="00684221" w:rsidRDefault="00684221" w:rsidP="00684221">
      <w:pPr>
        <w:pStyle w:val="ListParagraph"/>
        <w:numPr>
          <w:ilvl w:val="1"/>
          <w:numId w:val="27"/>
        </w:numPr>
        <w:rPr>
          <w:sz w:val="24"/>
          <w:szCs w:val="24"/>
        </w:rPr>
      </w:pPr>
      <w:r w:rsidRPr="00684221">
        <w:rPr>
          <w:sz w:val="24"/>
          <w:szCs w:val="24"/>
        </w:rPr>
        <w:t>Biting Policy</w:t>
      </w:r>
    </w:p>
    <w:p w:rsidR="00684221" w:rsidRPr="00684221" w:rsidRDefault="00684221" w:rsidP="00684221">
      <w:pPr>
        <w:pStyle w:val="ListParagraph"/>
        <w:numPr>
          <w:ilvl w:val="1"/>
          <w:numId w:val="27"/>
        </w:numPr>
        <w:rPr>
          <w:sz w:val="24"/>
          <w:szCs w:val="24"/>
        </w:rPr>
      </w:pPr>
      <w:r w:rsidRPr="00684221">
        <w:rPr>
          <w:sz w:val="24"/>
          <w:szCs w:val="24"/>
        </w:rPr>
        <w:t>Suspension/Expulsion Policy</w:t>
      </w:r>
    </w:p>
    <w:p w:rsidR="00684221" w:rsidRPr="00684221" w:rsidRDefault="00684221" w:rsidP="00684221">
      <w:pPr>
        <w:pStyle w:val="ListParagraph"/>
        <w:numPr>
          <w:ilvl w:val="1"/>
          <w:numId w:val="27"/>
        </w:numPr>
        <w:rPr>
          <w:sz w:val="24"/>
          <w:szCs w:val="24"/>
        </w:rPr>
      </w:pPr>
      <w:r w:rsidRPr="00684221">
        <w:rPr>
          <w:sz w:val="24"/>
          <w:szCs w:val="24"/>
        </w:rPr>
        <w:t>Immunization Policy</w:t>
      </w:r>
    </w:p>
    <w:p w:rsidR="00684221" w:rsidRPr="00684221" w:rsidRDefault="00684221" w:rsidP="00684221">
      <w:pPr>
        <w:pStyle w:val="ListParagraph"/>
        <w:numPr>
          <w:ilvl w:val="1"/>
          <w:numId w:val="27"/>
        </w:numPr>
        <w:rPr>
          <w:sz w:val="24"/>
          <w:szCs w:val="24"/>
        </w:rPr>
      </w:pPr>
      <w:r w:rsidRPr="00684221">
        <w:rPr>
          <w:sz w:val="24"/>
          <w:szCs w:val="24"/>
        </w:rPr>
        <w:t>Illness Police</w:t>
      </w:r>
    </w:p>
    <w:p w:rsidR="00684221" w:rsidRPr="00684221" w:rsidRDefault="00684221" w:rsidP="00684221">
      <w:pPr>
        <w:pStyle w:val="ListParagraph"/>
        <w:numPr>
          <w:ilvl w:val="1"/>
          <w:numId w:val="27"/>
        </w:numPr>
        <w:rPr>
          <w:sz w:val="24"/>
          <w:szCs w:val="24"/>
        </w:rPr>
      </w:pPr>
      <w:r w:rsidRPr="00684221">
        <w:rPr>
          <w:sz w:val="24"/>
          <w:szCs w:val="24"/>
        </w:rPr>
        <w:t>Child Abuse and Neglect</w:t>
      </w:r>
    </w:p>
    <w:p w:rsidR="00684221" w:rsidRPr="00684221" w:rsidRDefault="00684221" w:rsidP="00684221">
      <w:pPr>
        <w:pStyle w:val="ListParagraph"/>
        <w:numPr>
          <w:ilvl w:val="1"/>
          <w:numId w:val="27"/>
        </w:numPr>
        <w:rPr>
          <w:sz w:val="24"/>
          <w:szCs w:val="24"/>
        </w:rPr>
      </w:pPr>
      <w:r w:rsidRPr="00684221">
        <w:rPr>
          <w:sz w:val="24"/>
          <w:szCs w:val="24"/>
        </w:rPr>
        <w:t>Medication/Allergy/Seizure Forms</w:t>
      </w:r>
    </w:p>
    <w:p w:rsidR="00684221" w:rsidRPr="00684221" w:rsidRDefault="00684221" w:rsidP="00684221">
      <w:pPr>
        <w:pStyle w:val="ListParagraph"/>
        <w:numPr>
          <w:ilvl w:val="1"/>
          <w:numId w:val="27"/>
        </w:numPr>
        <w:rPr>
          <w:sz w:val="24"/>
          <w:szCs w:val="24"/>
        </w:rPr>
      </w:pPr>
      <w:r w:rsidRPr="00684221">
        <w:rPr>
          <w:sz w:val="24"/>
          <w:szCs w:val="24"/>
        </w:rPr>
        <w:t>Student Allergy Policy</w:t>
      </w:r>
    </w:p>
    <w:p w:rsidR="00684221" w:rsidRPr="00684221" w:rsidRDefault="00684221" w:rsidP="00684221">
      <w:pPr>
        <w:pStyle w:val="ListParagraph"/>
        <w:numPr>
          <w:ilvl w:val="1"/>
          <w:numId w:val="27"/>
        </w:numPr>
        <w:rPr>
          <w:sz w:val="24"/>
          <w:szCs w:val="24"/>
        </w:rPr>
      </w:pPr>
      <w:r w:rsidRPr="00684221">
        <w:rPr>
          <w:sz w:val="24"/>
          <w:szCs w:val="24"/>
        </w:rPr>
        <w:t>Identification of Children at Risk</w:t>
      </w:r>
    </w:p>
    <w:p w:rsidR="00684221" w:rsidRPr="00684221" w:rsidRDefault="00684221" w:rsidP="00684221">
      <w:pPr>
        <w:pStyle w:val="ListParagraph"/>
        <w:numPr>
          <w:ilvl w:val="1"/>
          <w:numId w:val="27"/>
        </w:numPr>
        <w:rPr>
          <w:sz w:val="24"/>
          <w:szCs w:val="24"/>
        </w:rPr>
      </w:pPr>
      <w:r w:rsidRPr="00684221">
        <w:rPr>
          <w:sz w:val="24"/>
          <w:szCs w:val="24"/>
        </w:rPr>
        <w:t>School use of EpiPen</w:t>
      </w:r>
    </w:p>
    <w:p w:rsidR="00684221" w:rsidRPr="00684221" w:rsidRDefault="00684221" w:rsidP="00684221">
      <w:pPr>
        <w:pStyle w:val="ListParagraph"/>
        <w:numPr>
          <w:ilvl w:val="1"/>
          <w:numId w:val="27"/>
        </w:numPr>
        <w:rPr>
          <w:sz w:val="24"/>
          <w:szCs w:val="24"/>
        </w:rPr>
      </w:pPr>
      <w:r w:rsidRPr="00684221">
        <w:rPr>
          <w:sz w:val="24"/>
          <w:szCs w:val="24"/>
        </w:rPr>
        <w:t>Technology Policy</w:t>
      </w:r>
    </w:p>
    <w:p w:rsidR="00684221" w:rsidRPr="00684221" w:rsidRDefault="00684221" w:rsidP="00684221">
      <w:pPr>
        <w:pStyle w:val="ListParagraph"/>
        <w:numPr>
          <w:ilvl w:val="1"/>
          <w:numId w:val="27"/>
        </w:numPr>
        <w:rPr>
          <w:sz w:val="24"/>
          <w:szCs w:val="24"/>
        </w:rPr>
      </w:pPr>
      <w:r w:rsidRPr="00684221">
        <w:rPr>
          <w:sz w:val="24"/>
          <w:szCs w:val="24"/>
        </w:rPr>
        <w:t>Classroom Treats and Birthday Policy</w:t>
      </w:r>
    </w:p>
    <w:p w:rsidR="00684221" w:rsidRPr="00684221" w:rsidRDefault="00684221" w:rsidP="00684221">
      <w:pPr>
        <w:pStyle w:val="ListParagraph"/>
        <w:numPr>
          <w:ilvl w:val="1"/>
          <w:numId w:val="27"/>
        </w:numPr>
        <w:rPr>
          <w:sz w:val="24"/>
          <w:szCs w:val="24"/>
        </w:rPr>
      </w:pPr>
      <w:r w:rsidRPr="00684221">
        <w:rPr>
          <w:sz w:val="24"/>
          <w:szCs w:val="24"/>
        </w:rPr>
        <w:t>Attending to Your Child while on Campus</w:t>
      </w:r>
    </w:p>
    <w:p w:rsidR="00684221" w:rsidRPr="00684221" w:rsidRDefault="00684221" w:rsidP="00684221">
      <w:pPr>
        <w:pStyle w:val="ListParagraph"/>
        <w:numPr>
          <w:ilvl w:val="1"/>
          <w:numId w:val="27"/>
        </w:numPr>
        <w:rPr>
          <w:sz w:val="24"/>
          <w:szCs w:val="24"/>
        </w:rPr>
      </w:pPr>
      <w:r w:rsidRPr="00684221">
        <w:rPr>
          <w:sz w:val="24"/>
          <w:szCs w:val="24"/>
        </w:rPr>
        <w:t>Sign-In and Sign-Out Policy</w:t>
      </w:r>
    </w:p>
    <w:p w:rsidR="00684221" w:rsidRPr="00684221" w:rsidRDefault="00684221" w:rsidP="00684221">
      <w:pPr>
        <w:pStyle w:val="ListParagraph"/>
        <w:numPr>
          <w:ilvl w:val="1"/>
          <w:numId w:val="27"/>
        </w:numPr>
        <w:rPr>
          <w:sz w:val="24"/>
          <w:szCs w:val="24"/>
        </w:rPr>
      </w:pPr>
      <w:r w:rsidRPr="00684221">
        <w:rPr>
          <w:sz w:val="24"/>
          <w:szCs w:val="24"/>
        </w:rPr>
        <w:t>Photograph/Video Policy</w:t>
      </w:r>
    </w:p>
    <w:p w:rsidR="00684221" w:rsidRPr="00684221" w:rsidRDefault="00684221" w:rsidP="00684221">
      <w:pPr>
        <w:pStyle w:val="ListParagraph"/>
        <w:numPr>
          <w:ilvl w:val="1"/>
          <w:numId w:val="27"/>
        </w:numPr>
        <w:rPr>
          <w:sz w:val="24"/>
          <w:szCs w:val="24"/>
        </w:rPr>
      </w:pPr>
      <w:r w:rsidRPr="00684221">
        <w:rPr>
          <w:sz w:val="24"/>
          <w:szCs w:val="24"/>
        </w:rPr>
        <w:lastRenderedPageBreak/>
        <w:t>Field Trips</w:t>
      </w:r>
    </w:p>
    <w:p w:rsidR="00684221" w:rsidRPr="00684221" w:rsidRDefault="00684221" w:rsidP="00684221">
      <w:pPr>
        <w:pStyle w:val="ListParagraph"/>
        <w:numPr>
          <w:ilvl w:val="1"/>
          <w:numId w:val="27"/>
        </w:numPr>
        <w:rPr>
          <w:sz w:val="24"/>
          <w:szCs w:val="24"/>
        </w:rPr>
      </w:pPr>
      <w:r w:rsidRPr="00684221">
        <w:rPr>
          <w:sz w:val="24"/>
          <w:szCs w:val="24"/>
        </w:rPr>
        <w:t>School Student Release Policy</w:t>
      </w:r>
    </w:p>
    <w:p w:rsidR="00684221" w:rsidRPr="00684221" w:rsidRDefault="00684221" w:rsidP="00684221">
      <w:pPr>
        <w:pStyle w:val="ListParagraph"/>
        <w:numPr>
          <w:ilvl w:val="1"/>
          <w:numId w:val="27"/>
        </w:numPr>
        <w:rPr>
          <w:sz w:val="24"/>
          <w:szCs w:val="24"/>
        </w:rPr>
      </w:pPr>
      <w:r w:rsidRPr="00684221">
        <w:rPr>
          <w:sz w:val="24"/>
          <w:szCs w:val="24"/>
        </w:rPr>
        <w:t>Parents’ Grievance Procedure</w:t>
      </w:r>
    </w:p>
    <w:p w:rsidR="00684221" w:rsidRPr="00684221" w:rsidRDefault="00684221" w:rsidP="00684221">
      <w:pPr>
        <w:pStyle w:val="ListParagraph"/>
        <w:numPr>
          <w:ilvl w:val="1"/>
          <w:numId w:val="27"/>
        </w:numPr>
        <w:rPr>
          <w:sz w:val="24"/>
          <w:szCs w:val="24"/>
        </w:rPr>
      </w:pPr>
      <w:r w:rsidRPr="00684221">
        <w:rPr>
          <w:sz w:val="24"/>
          <w:szCs w:val="24"/>
        </w:rPr>
        <w:t>Smoke-Free Center</w:t>
      </w:r>
    </w:p>
    <w:p w:rsidR="00684221" w:rsidRPr="00684221" w:rsidRDefault="00684221" w:rsidP="00684221">
      <w:pPr>
        <w:pStyle w:val="ListParagraph"/>
        <w:numPr>
          <w:ilvl w:val="1"/>
          <w:numId w:val="27"/>
        </w:numPr>
        <w:rPr>
          <w:sz w:val="24"/>
          <w:szCs w:val="24"/>
        </w:rPr>
      </w:pPr>
      <w:r w:rsidRPr="00684221">
        <w:rPr>
          <w:sz w:val="24"/>
          <w:szCs w:val="24"/>
        </w:rPr>
        <w:t>Pets</w:t>
      </w:r>
    </w:p>
    <w:p w:rsidR="00684221" w:rsidRDefault="00684221" w:rsidP="00367E6D">
      <w:pPr>
        <w:jc w:val="center"/>
        <w:rPr>
          <w:b/>
          <w:bCs/>
          <w:sz w:val="32"/>
          <w:szCs w:val="32"/>
        </w:rPr>
      </w:pPr>
    </w:p>
    <w:p w:rsidR="00684221" w:rsidRDefault="00684221" w:rsidP="00367E6D">
      <w:pPr>
        <w:jc w:val="center"/>
        <w:rPr>
          <w:b/>
          <w:bCs/>
          <w:sz w:val="32"/>
          <w:szCs w:val="32"/>
        </w:rPr>
      </w:pPr>
    </w:p>
    <w:p w:rsidR="00684221" w:rsidRDefault="00684221" w:rsidP="00367E6D">
      <w:pPr>
        <w:jc w:val="center"/>
        <w:rPr>
          <w:b/>
          <w:bCs/>
          <w:sz w:val="32"/>
          <w:szCs w:val="32"/>
        </w:rPr>
      </w:pPr>
    </w:p>
    <w:p w:rsidR="00684221" w:rsidRDefault="00684221" w:rsidP="00367E6D">
      <w:pPr>
        <w:jc w:val="center"/>
        <w:rPr>
          <w:b/>
          <w:bCs/>
          <w:sz w:val="32"/>
          <w:szCs w:val="32"/>
        </w:rPr>
      </w:pPr>
    </w:p>
    <w:p w:rsidR="00684221" w:rsidRDefault="00684221" w:rsidP="00367E6D">
      <w:pPr>
        <w:jc w:val="center"/>
        <w:rPr>
          <w:b/>
          <w:bCs/>
          <w:sz w:val="32"/>
          <w:szCs w:val="32"/>
        </w:rPr>
      </w:pPr>
    </w:p>
    <w:p w:rsidR="00684221" w:rsidRDefault="00684221" w:rsidP="00367E6D">
      <w:pPr>
        <w:jc w:val="center"/>
        <w:rPr>
          <w:b/>
          <w:bCs/>
          <w:sz w:val="32"/>
          <w:szCs w:val="32"/>
        </w:rPr>
      </w:pPr>
    </w:p>
    <w:p w:rsidR="00684221" w:rsidRDefault="00684221" w:rsidP="00367E6D">
      <w:pPr>
        <w:jc w:val="center"/>
        <w:rPr>
          <w:b/>
          <w:bCs/>
          <w:sz w:val="32"/>
          <w:szCs w:val="32"/>
        </w:rPr>
      </w:pPr>
    </w:p>
    <w:p w:rsidR="00684221" w:rsidRDefault="00684221" w:rsidP="00367E6D">
      <w:pPr>
        <w:jc w:val="center"/>
        <w:rPr>
          <w:b/>
          <w:bCs/>
          <w:sz w:val="32"/>
          <w:szCs w:val="32"/>
        </w:rPr>
      </w:pPr>
    </w:p>
    <w:p w:rsidR="00684221" w:rsidRDefault="00684221" w:rsidP="00367E6D">
      <w:pPr>
        <w:jc w:val="center"/>
        <w:rPr>
          <w:b/>
          <w:bCs/>
          <w:sz w:val="32"/>
          <w:szCs w:val="32"/>
        </w:rPr>
      </w:pPr>
    </w:p>
    <w:p w:rsidR="00684221" w:rsidRDefault="00684221" w:rsidP="00367E6D">
      <w:pPr>
        <w:jc w:val="center"/>
        <w:rPr>
          <w:b/>
          <w:bCs/>
          <w:sz w:val="32"/>
          <w:szCs w:val="32"/>
        </w:rPr>
      </w:pPr>
    </w:p>
    <w:p w:rsidR="00684221" w:rsidRDefault="00684221" w:rsidP="00367E6D">
      <w:pPr>
        <w:jc w:val="center"/>
        <w:rPr>
          <w:b/>
          <w:bCs/>
          <w:sz w:val="32"/>
          <w:szCs w:val="32"/>
        </w:rPr>
      </w:pPr>
    </w:p>
    <w:p w:rsidR="00684221" w:rsidRDefault="00684221" w:rsidP="00367E6D">
      <w:pPr>
        <w:jc w:val="center"/>
        <w:rPr>
          <w:b/>
          <w:bCs/>
          <w:sz w:val="32"/>
          <w:szCs w:val="32"/>
        </w:rPr>
      </w:pPr>
    </w:p>
    <w:p w:rsidR="00684221" w:rsidRDefault="00684221" w:rsidP="00367E6D">
      <w:pPr>
        <w:jc w:val="center"/>
        <w:rPr>
          <w:b/>
          <w:bCs/>
          <w:sz w:val="32"/>
          <w:szCs w:val="32"/>
        </w:rPr>
      </w:pPr>
    </w:p>
    <w:p w:rsidR="00684221" w:rsidRDefault="00684221" w:rsidP="00367E6D">
      <w:pPr>
        <w:jc w:val="center"/>
        <w:rPr>
          <w:b/>
          <w:bCs/>
          <w:sz w:val="32"/>
          <w:szCs w:val="32"/>
        </w:rPr>
      </w:pPr>
    </w:p>
    <w:p w:rsidR="00684221" w:rsidRDefault="00684221" w:rsidP="00367E6D">
      <w:pPr>
        <w:jc w:val="center"/>
        <w:rPr>
          <w:b/>
          <w:bCs/>
          <w:sz w:val="32"/>
          <w:szCs w:val="32"/>
        </w:rPr>
      </w:pPr>
    </w:p>
    <w:p w:rsidR="00684221" w:rsidRDefault="00684221" w:rsidP="00367E6D">
      <w:pPr>
        <w:jc w:val="center"/>
        <w:rPr>
          <w:b/>
          <w:bCs/>
          <w:sz w:val="32"/>
          <w:szCs w:val="32"/>
        </w:rPr>
      </w:pPr>
    </w:p>
    <w:p w:rsidR="00684221" w:rsidRDefault="00684221" w:rsidP="00367E6D">
      <w:pPr>
        <w:jc w:val="center"/>
        <w:rPr>
          <w:b/>
          <w:bCs/>
          <w:sz w:val="32"/>
          <w:szCs w:val="32"/>
        </w:rPr>
      </w:pPr>
    </w:p>
    <w:p w:rsidR="00684221" w:rsidRDefault="00684221" w:rsidP="00367E6D">
      <w:pPr>
        <w:jc w:val="center"/>
        <w:rPr>
          <w:b/>
          <w:bCs/>
          <w:sz w:val="32"/>
          <w:szCs w:val="32"/>
        </w:rPr>
      </w:pPr>
    </w:p>
    <w:p w:rsidR="00684221" w:rsidRDefault="00684221" w:rsidP="00367E6D">
      <w:pPr>
        <w:jc w:val="center"/>
        <w:rPr>
          <w:b/>
          <w:bCs/>
          <w:sz w:val="32"/>
          <w:szCs w:val="32"/>
        </w:rPr>
      </w:pPr>
    </w:p>
    <w:p w:rsidR="00367E6D" w:rsidRPr="00367E6D" w:rsidRDefault="00367E6D" w:rsidP="00367E6D">
      <w:pPr>
        <w:jc w:val="center"/>
        <w:rPr>
          <w:b/>
          <w:bCs/>
          <w:sz w:val="40"/>
          <w:szCs w:val="40"/>
        </w:rPr>
      </w:pPr>
      <w:r w:rsidRPr="00367E6D">
        <w:rPr>
          <w:b/>
          <w:bCs/>
          <w:sz w:val="40"/>
          <w:szCs w:val="40"/>
        </w:rPr>
        <w:lastRenderedPageBreak/>
        <w:t>Welcome!</w:t>
      </w:r>
    </w:p>
    <w:p w:rsidR="00367E6D" w:rsidRPr="00367E6D" w:rsidRDefault="00367E6D" w:rsidP="00367E6D">
      <w:pPr>
        <w:rPr>
          <w:sz w:val="24"/>
          <w:szCs w:val="24"/>
        </w:rPr>
      </w:pPr>
      <w:r w:rsidRPr="00367E6D">
        <w:rPr>
          <w:sz w:val="24"/>
          <w:szCs w:val="24"/>
        </w:rPr>
        <w:t xml:space="preserve">Welcome to </w:t>
      </w:r>
      <w:r w:rsidRPr="00367E6D">
        <w:rPr>
          <w:b/>
          <w:bCs/>
          <w:sz w:val="24"/>
          <w:szCs w:val="24"/>
        </w:rPr>
        <w:t xml:space="preserve">Our Pathway, Inc. for </w:t>
      </w:r>
      <w:r w:rsidR="00684221" w:rsidRPr="00A609D4">
        <w:rPr>
          <w:b/>
          <w:bCs/>
          <w:sz w:val="24"/>
          <w:szCs w:val="24"/>
        </w:rPr>
        <w:t>Talented</w:t>
      </w:r>
      <w:r w:rsidRPr="00367E6D">
        <w:rPr>
          <w:b/>
          <w:bCs/>
          <w:sz w:val="24"/>
          <w:szCs w:val="24"/>
        </w:rPr>
        <w:t xml:space="preserve"> Futures</w:t>
      </w:r>
      <w:r w:rsidRPr="00367E6D">
        <w:rPr>
          <w:sz w:val="24"/>
          <w:szCs w:val="24"/>
        </w:rPr>
        <w:t>. This Parent Handbook is designed to provide families with clear information regarding our philosophy, programs, policies, and procedures. We encourage all parents and guardians to read this handbook thoroughly to become familiar with expectations and daily operations.</w:t>
      </w:r>
    </w:p>
    <w:p w:rsidR="00367E6D" w:rsidRPr="00367E6D" w:rsidRDefault="00367E6D" w:rsidP="00367E6D">
      <w:pPr>
        <w:rPr>
          <w:sz w:val="24"/>
          <w:szCs w:val="24"/>
        </w:rPr>
      </w:pPr>
      <w:r w:rsidRPr="00367E6D">
        <w:rPr>
          <w:sz w:val="24"/>
          <w:szCs w:val="24"/>
        </w:rPr>
        <w:t xml:space="preserve">During the registration process, all required paperwork and forms will be reviewed, additional program details will be shared, and questions will be addressed. Our Pathway, Inc. also hosts an open house at the beginning of each year to allow families to meet </w:t>
      </w:r>
      <w:r w:rsidR="002E543F">
        <w:rPr>
          <w:sz w:val="24"/>
          <w:szCs w:val="24"/>
        </w:rPr>
        <w:t>guide</w:t>
      </w:r>
      <w:r w:rsidRPr="00367E6D">
        <w:rPr>
          <w:sz w:val="24"/>
          <w:szCs w:val="24"/>
        </w:rPr>
        <w:t xml:space="preserve"> and administrative staff.</w:t>
      </w:r>
    </w:p>
    <w:p w:rsidR="00367E6D" w:rsidRPr="00367E6D" w:rsidRDefault="00367E6D" w:rsidP="00367E6D">
      <w:pPr>
        <w:rPr>
          <w:sz w:val="24"/>
          <w:szCs w:val="24"/>
        </w:rPr>
      </w:pPr>
      <w:r w:rsidRPr="00367E6D">
        <w:rPr>
          <w:sz w:val="24"/>
          <w:szCs w:val="24"/>
        </w:rPr>
        <w:t>Families are welcome to visit throughout the year, observe classrooms, and request meetings with administrative personnel as needed. Please do not hesitate to reach out with questions or concerns.</w:t>
      </w:r>
    </w:p>
    <w:p w:rsidR="00367E6D" w:rsidRPr="00367E6D" w:rsidRDefault="00367E6D" w:rsidP="00367E6D">
      <w:pPr>
        <w:jc w:val="center"/>
        <w:rPr>
          <w:b/>
          <w:bCs/>
          <w:sz w:val="40"/>
          <w:szCs w:val="40"/>
        </w:rPr>
      </w:pPr>
      <w:r w:rsidRPr="00367E6D">
        <w:rPr>
          <w:b/>
          <w:bCs/>
          <w:sz w:val="40"/>
          <w:szCs w:val="40"/>
        </w:rPr>
        <w:t>About Us</w:t>
      </w:r>
    </w:p>
    <w:p w:rsidR="00367E6D" w:rsidRPr="00367E6D" w:rsidRDefault="00367E6D" w:rsidP="00367E6D">
      <w:pPr>
        <w:rPr>
          <w:b/>
          <w:bCs/>
          <w:sz w:val="24"/>
          <w:szCs w:val="24"/>
        </w:rPr>
      </w:pPr>
      <w:r w:rsidRPr="00367E6D">
        <w:rPr>
          <w:b/>
          <w:bCs/>
          <w:sz w:val="24"/>
          <w:szCs w:val="24"/>
        </w:rPr>
        <w:t>Philosophy</w:t>
      </w:r>
    </w:p>
    <w:p w:rsidR="00367E6D" w:rsidRPr="00367E6D" w:rsidRDefault="00367E6D" w:rsidP="00367E6D">
      <w:pPr>
        <w:rPr>
          <w:sz w:val="24"/>
          <w:szCs w:val="24"/>
        </w:rPr>
      </w:pPr>
      <w:r w:rsidRPr="00367E6D">
        <w:rPr>
          <w:sz w:val="24"/>
          <w:szCs w:val="24"/>
        </w:rPr>
        <w:t xml:space="preserve">Our Pathway, Inc. is a nonprofit </w:t>
      </w:r>
      <w:r w:rsidR="002E543F">
        <w:rPr>
          <w:sz w:val="24"/>
          <w:szCs w:val="24"/>
        </w:rPr>
        <w:t>home education program</w:t>
      </w:r>
      <w:r w:rsidRPr="00367E6D">
        <w:rPr>
          <w:sz w:val="24"/>
          <w:szCs w:val="24"/>
        </w:rPr>
        <w:t xml:space="preserve"> founded in 2025 with a strong commitment to inclusion, equity, and child-centered education. We believe all children learn best when they feel safe, supported, and valued. Our philosophy is grounded in developmentally appropriate practice, inclusion, and collaboration with families and the medical and educational communities.</w:t>
      </w:r>
    </w:p>
    <w:p w:rsidR="00367E6D" w:rsidRPr="00367E6D" w:rsidRDefault="00367E6D" w:rsidP="00367E6D">
      <w:pPr>
        <w:rPr>
          <w:b/>
          <w:bCs/>
          <w:sz w:val="24"/>
          <w:szCs w:val="24"/>
        </w:rPr>
      </w:pPr>
      <w:r w:rsidRPr="00367E6D">
        <w:rPr>
          <w:b/>
          <w:bCs/>
          <w:sz w:val="24"/>
          <w:szCs w:val="24"/>
        </w:rPr>
        <w:t>Vision</w:t>
      </w:r>
    </w:p>
    <w:p w:rsidR="00367E6D" w:rsidRPr="00367E6D" w:rsidRDefault="00367E6D" w:rsidP="00367E6D">
      <w:pPr>
        <w:rPr>
          <w:sz w:val="24"/>
          <w:szCs w:val="24"/>
        </w:rPr>
      </w:pPr>
      <w:r w:rsidRPr="00367E6D">
        <w:rPr>
          <w:sz w:val="24"/>
          <w:szCs w:val="24"/>
        </w:rPr>
        <w:t>Our vision is to create an inclusive learning environment where all students are supported as unique individuals. We place each child’s strengths, needs, and interests at the center of education, fostering independence, confidence, and lifelong learning. Through individualized supports, small group instruction, and integrated therapeutic strategies, students are empowered to reach their full potential.</w:t>
      </w:r>
    </w:p>
    <w:p w:rsidR="00367E6D" w:rsidRPr="00367E6D" w:rsidRDefault="00367E6D" w:rsidP="00367E6D">
      <w:pPr>
        <w:rPr>
          <w:b/>
          <w:bCs/>
          <w:sz w:val="24"/>
          <w:szCs w:val="24"/>
        </w:rPr>
      </w:pPr>
      <w:r w:rsidRPr="00367E6D">
        <w:rPr>
          <w:b/>
          <w:bCs/>
          <w:sz w:val="24"/>
          <w:szCs w:val="24"/>
        </w:rPr>
        <w:t>Non-Discrimination Policy</w:t>
      </w:r>
    </w:p>
    <w:p w:rsidR="00367E6D" w:rsidRDefault="00367E6D" w:rsidP="00367E6D">
      <w:pPr>
        <w:rPr>
          <w:sz w:val="24"/>
          <w:szCs w:val="24"/>
        </w:rPr>
      </w:pPr>
      <w:r w:rsidRPr="00367E6D">
        <w:rPr>
          <w:sz w:val="24"/>
          <w:szCs w:val="24"/>
        </w:rPr>
        <w:t xml:space="preserve">Our Pathway, Inc. does not discriminate </w:t>
      </w:r>
      <w:proofErr w:type="gramStart"/>
      <w:r w:rsidRPr="00367E6D">
        <w:rPr>
          <w:sz w:val="24"/>
          <w:szCs w:val="24"/>
        </w:rPr>
        <w:t>on the basis of</w:t>
      </w:r>
      <w:proofErr w:type="gramEnd"/>
      <w:r w:rsidRPr="00367E6D">
        <w:rPr>
          <w:sz w:val="24"/>
          <w:szCs w:val="24"/>
        </w:rPr>
        <w:t xml:space="preserve"> race, color, national origin, religion, sex, gender identity, sexual orientation, disability, or family status in the administration of its educational programs, admissions policies, or employment practices. Our Pathway, Inc. complies with applicable federal and Florida civil rights laws, including but not limited to Title VI and Title IX of the Civil Rights Act and the Americans with Disabilities Act (ADA). We are committed to providing an inclusive, respectful, and equitable environment for all students and families.</w:t>
      </w:r>
    </w:p>
    <w:p w:rsidR="00A609D4" w:rsidRPr="00367E6D" w:rsidRDefault="00A609D4" w:rsidP="00367E6D">
      <w:pPr>
        <w:rPr>
          <w:sz w:val="24"/>
          <w:szCs w:val="24"/>
        </w:rPr>
      </w:pPr>
    </w:p>
    <w:p w:rsidR="00367E6D" w:rsidRPr="00367E6D" w:rsidRDefault="00367E6D" w:rsidP="00367E6D">
      <w:pPr>
        <w:rPr>
          <w:b/>
          <w:bCs/>
          <w:sz w:val="24"/>
          <w:szCs w:val="24"/>
        </w:rPr>
      </w:pPr>
      <w:r w:rsidRPr="00367E6D">
        <w:rPr>
          <w:b/>
          <w:bCs/>
          <w:sz w:val="24"/>
          <w:szCs w:val="24"/>
        </w:rPr>
        <w:lastRenderedPageBreak/>
        <w:t>Low Student-to-</w:t>
      </w:r>
      <w:r w:rsidR="002E543F">
        <w:rPr>
          <w:b/>
          <w:bCs/>
          <w:sz w:val="24"/>
          <w:szCs w:val="24"/>
        </w:rPr>
        <w:t>Guide</w:t>
      </w:r>
      <w:r w:rsidRPr="00367E6D">
        <w:rPr>
          <w:b/>
          <w:bCs/>
          <w:sz w:val="24"/>
          <w:szCs w:val="24"/>
        </w:rPr>
        <w:t xml:space="preserve"> Ratio</w:t>
      </w:r>
    </w:p>
    <w:p w:rsidR="00367E6D" w:rsidRPr="00367E6D" w:rsidRDefault="00367E6D" w:rsidP="00367E6D">
      <w:pPr>
        <w:rPr>
          <w:sz w:val="24"/>
          <w:szCs w:val="24"/>
        </w:rPr>
      </w:pPr>
      <w:r w:rsidRPr="00367E6D">
        <w:rPr>
          <w:sz w:val="24"/>
          <w:szCs w:val="24"/>
        </w:rPr>
        <w:t>Our Pathway, Inc. maintains a low student-to-</w:t>
      </w:r>
      <w:r w:rsidR="002E543F">
        <w:rPr>
          <w:sz w:val="24"/>
          <w:szCs w:val="24"/>
        </w:rPr>
        <w:t>guide</w:t>
      </w:r>
      <w:r w:rsidRPr="00367E6D">
        <w:rPr>
          <w:sz w:val="24"/>
          <w:szCs w:val="24"/>
        </w:rPr>
        <w:t xml:space="preserve"> ratio of </w:t>
      </w:r>
      <w:r w:rsidRPr="00367E6D">
        <w:rPr>
          <w:b/>
          <w:bCs/>
          <w:sz w:val="24"/>
          <w:szCs w:val="24"/>
        </w:rPr>
        <w:t>5:1</w:t>
      </w:r>
      <w:r w:rsidRPr="00367E6D">
        <w:rPr>
          <w:sz w:val="24"/>
          <w:szCs w:val="24"/>
        </w:rPr>
        <w:t xml:space="preserve"> to ensure individualized attention and support. We collaborate with medical and therapeutic professionals to provide integrated services that support students’ academic, social, emotional, and functional development, preparing them for success in </w:t>
      </w:r>
      <w:r w:rsidR="002E543F">
        <w:rPr>
          <w:sz w:val="24"/>
          <w:szCs w:val="24"/>
        </w:rPr>
        <w:t xml:space="preserve">home </w:t>
      </w:r>
      <w:proofErr w:type="spellStart"/>
      <w:r w:rsidR="002E543F">
        <w:rPr>
          <w:sz w:val="24"/>
          <w:szCs w:val="24"/>
        </w:rPr>
        <w:t>eduication</w:t>
      </w:r>
      <w:proofErr w:type="spellEnd"/>
      <w:r w:rsidRPr="00367E6D">
        <w:rPr>
          <w:sz w:val="24"/>
          <w:szCs w:val="24"/>
        </w:rPr>
        <w:t xml:space="preserve"> and in life.</w:t>
      </w:r>
    </w:p>
    <w:p w:rsidR="00367E6D" w:rsidRPr="00367E6D" w:rsidRDefault="00367E6D" w:rsidP="00367E6D">
      <w:pPr>
        <w:rPr>
          <w:b/>
          <w:bCs/>
          <w:sz w:val="24"/>
          <w:szCs w:val="24"/>
        </w:rPr>
      </w:pPr>
      <w:r w:rsidRPr="00367E6D">
        <w:rPr>
          <w:b/>
          <w:bCs/>
          <w:sz w:val="24"/>
          <w:szCs w:val="24"/>
        </w:rPr>
        <w:t>Role Model Students in an Inclusion Environment</w:t>
      </w:r>
    </w:p>
    <w:p w:rsidR="00367E6D" w:rsidRPr="00367E6D" w:rsidRDefault="00367E6D" w:rsidP="00367E6D">
      <w:pPr>
        <w:rPr>
          <w:b/>
          <w:bCs/>
          <w:sz w:val="24"/>
          <w:szCs w:val="24"/>
        </w:rPr>
      </w:pPr>
      <w:r w:rsidRPr="00367E6D">
        <w:rPr>
          <w:b/>
          <w:bCs/>
          <w:sz w:val="24"/>
          <w:szCs w:val="24"/>
        </w:rPr>
        <w:t>What Is a Role Model Student?</w:t>
      </w:r>
    </w:p>
    <w:p w:rsidR="00367E6D" w:rsidRPr="00367E6D" w:rsidRDefault="00367E6D" w:rsidP="00367E6D">
      <w:pPr>
        <w:rPr>
          <w:sz w:val="24"/>
          <w:szCs w:val="24"/>
        </w:rPr>
      </w:pPr>
      <w:r w:rsidRPr="00367E6D">
        <w:rPr>
          <w:sz w:val="24"/>
          <w:szCs w:val="24"/>
        </w:rPr>
        <w:t>A Role Model Student is a child who demonstrates age-appropriate social, communication, and self-help skills and participates alongside peers in an inclusive learning environment. Role Model Students benefit from small group instruction while providing positive peer modeling within the classroom.</w:t>
      </w:r>
    </w:p>
    <w:p w:rsidR="00367E6D" w:rsidRPr="00367E6D" w:rsidRDefault="00367E6D" w:rsidP="00367E6D">
      <w:pPr>
        <w:rPr>
          <w:sz w:val="24"/>
          <w:szCs w:val="24"/>
        </w:rPr>
      </w:pPr>
      <w:r w:rsidRPr="00367E6D">
        <w:rPr>
          <w:sz w:val="24"/>
          <w:szCs w:val="24"/>
        </w:rPr>
        <w:t>Each day, Role Model Students experience:</w:t>
      </w:r>
    </w:p>
    <w:p w:rsidR="00367E6D" w:rsidRPr="00367E6D" w:rsidRDefault="00367E6D" w:rsidP="00367E6D">
      <w:pPr>
        <w:numPr>
          <w:ilvl w:val="0"/>
          <w:numId w:val="1"/>
        </w:numPr>
        <w:rPr>
          <w:sz w:val="24"/>
          <w:szCs w:val="24"/>
        </w:rPr>
      </w:pPr>
      <w:r w:rsidRPr="00367E6D">
        <w:rPr>
          <w:sz w:val="24"/>
          <w:szCs w:val="24"/>
        </w:rPr>
        <w:t>A consistent and predictable routine</w:t>
      </w:r>
    </w:p>
    <w:p w:rsidR="00367E6D" w:rsidRPr="00367E6D" w:rsidRDefault="00367E6D" w:rsidP="00367E6D">
      <w:pPr>
        <w:numPr>
          <w:ilvl w:val="0"/>
          <w:numId w:val="1"/>
        </w:numPr>
        <w:rPr>
          <w:sz w:val="24"/>
          <w:szCs w:val="24"/>
        </w:rPr>
      </w:pPr>
      <w:r w:rsidRPr="00367E6D">
        <w:rPr>
          <w:sz w:val="24"/>
          <w:szCs w:val="24"/>
        </w:rPr>
        <w:t>A low student-to-</w:t>
      </w:r>
      <w:r w:rsidR="002E543F">
        <w:rPr>
          <w:sz w:val="24"/>
          <w:szCs w:val="24"/>
        </w:rPr>
        <w:t>guide</w:t>
      </w:r>
      <w:r w:rsidRPr="00367E6D">
        <w:rPr>
          <w:sz w:val="24"/>
          <w:szCs w:val="24"/>
        </w:rPr>
        <w:t xml:space="preserve"> ratio</w:t>
      </w:r>
    </w:p>
    <w:p w:rsidR="00367E6D" w:rsidRPr="00367E6D" w:rsidRDefault="00367E6D" w:rsidP="00367E6D">
      <w:pPr>
        <w:numPr>
          <w:ilvl w:val="0"/>
          <w:numId w:val="1"/>
        </w:numPr>
        <w:rPr>
          <w:sz w:val="24"/>
          <w:szCs w:val="24"/>
        </w:rPr>
      </w:pPr>
      <w:r w:rsidRPr="00367E6D">
        <w:rPr>
          <w:sz w:val="24"/>
          <w:szCs w:val="24"/>
        </w:rPr>
        <w:t>Child-oriented social interactions and self-help practices</w:t>
      </w:r>
    </w:p>
    <w:p w:rsidR="00367E6D" w:rsidRPr="00367E6D" w:rsidRDefault="00367E6D" w:rsidP="00367E6D">
      <w:pPr>
        <w:numPr>
          <w:ilvl w:val="0"/>
          <w:numId w:val="1"/>
        </w:numPr>
        <w:rPr>
          <w:sz w:val="24"/>
          <w:szCs w:val="24"/>
        </w:rPr>
      </w:pPr>
      <w:r w:rsidRPr="00367E6D">
        <w:rPr>
          <w:sz w:val="24"/>
          <w:szCs w:val="24"/>
        </w:rPr>
        <w:t>Sensory exploration integrated into daily activities</w:t>
      </w:r>
    </w:p>
    <w:p w:rsidR="00367E6D" w:rsidRPr="00367E6D" w:rsidRDefault="00367E6D" w:rsidP="00367E6D">
      <w:pPr>
        <w:numPr>
          <w:ilvl w:val="0"/>
          <w:numId w:val="1"/>
        </w:numPr>
        <w:rPr>
          <w:sz w:val="24"/>
          <w:szCs w:val="24"/>
        </w:rPr>
      </w:pPr>
      <w:r w:rsidRPr="00367E6D">
        <w:rPr>
          <w:sz w:val="24"/>
          <w:szCs w:val="24"/>
        </w:rPr>
        <w:t>Fine motor activities targeting age-appropriate skills</w:t>
      </w:r>
    </w:p>
    <w:p w:rsidR="00367E6D" w:rsidRPr="00367E6D" w:rsidRDefault="00367E6D" w:rsidP="00367E6D">
      <w:pPr>
        <w:numPr>
          <w:ilvl w:val="0"/>
          <w:numId w:val="1"/>
        </w:numPr>
        <w:rPr>
          <w:sz w:val="24"/>
          <w:szCs w:val="24"/>
        </w:rPr>
      </w:pPr>
      <w:r w:rsidRPr="00367E6D">
        <w:rPr>
          <w:sz w:val="24"/>
          <w:szCs w:val="24"/>
        </w:rPr>
        <w:t>Increased gross motor opportunities</w:t>
      </w:r>
    </w:p>
    <w:p w:rsidR="00367E6D" w:rsidRPr="00367E6D" w:rsidRDefault="00367E6D" w:rsidP="00367E6D">
      <w:pPr>
        <w:numPr>
          <w:ilvl w:val="0"/>
          <w:numId w:val="1"/>
        </w:numPr>
        <w:rPr>
          <w:sz w:val="24"/>
          <w:szCs w:val="24"/>
        </w:rPr>
      </w:pPr>
      <w:r w:rsidRPr="00367E6D">
        <w:rPr>
          <w:sz w:val="24"/>
          <w:szCs w:val="24"/>
        </w:rPr>
        <w:t>Language-rich environments with ongoing stimulation</w:t>
      </w:r>
    </w:p>
    <w:p w:rsidR="00367E6D" w:rsidRPr="00367E6D" w:rsidRDefault="00367E6D" w:rsidP="00367E6D">
      <w:pPr>
        <w:jc w:val="center"/>
        <w:rPr>
          <w:b/>
          <w:bCs/>
          <w:sz w:val="40"/>
          <w:szCs w:val="40"/>
        </w:rPr>
      </w:pPr>
      <w:r w:rsidRPr="00367E6D">
        <w:rPr>
          <w:b/>
          <w:bCs/>
          <w:sz w:val="40"/>
          <w:szCs w:val="40"/>
        </w:rPr>
        <w:t>Program Overview</w:t>
      </w:r>
    </w:p>
    <w:p w:rsidR="00367E6D" w:rsidRPr="00367E6D" w:rsidRDefault="00367E6D" w:rsidP="00367E6D">
      <w:pPr>
        <w:rPr>
          <w:b/>
          <w:bCs/>
          <w:sz w:val="24"/>
          <w:szCs w:val="24"/>
        </w:rPr>
      </w:pPr>
      <w:r w:rsidRPr="00367E6D">
        <w:rPr>
          <w:b/>
          <w:bCs/>
          <w:sz w:val="24"/>
          <w:szCs w:val="24"/>
        </w:rPr>
        <w:t>Hours of Operation</w:t>
      </w:r>
    </w:p>
    <w:p w:rsidR="00367E6D" w:rsidRPr="00367E6D" w:rsidRDefault="00367E6D" w:rsidP="00367E6D">
      <w:pPr>
        <w:rPr>
          <w:sz w:val="24"/>
          <w:szCs w:val="24"/>
        </w:rPr>
      </w:pPr>
      <w:r w:rsidRPr="00367E6D">
        <w:rPr>
          <w:sz w:val="24"/>
          <w:szCs w:val="24"/>
        </w:rPr>
        <w:t xml:space="preserve">Our Pathway, Inc. operates during standard </w:t>
      </w:r>
      <w:r w:rsidR="002E543F">
        <w:rPr>
          <w:sz w:val="24"/>
          <w:szCs w:val="24"/>
        </w:rPr>
        <w:t>hours for home education</w:t>
      </w:r>
      <w:r w:rsidRPr="00367E6D">
        <w:rPr>
          <w:sz w:val="24"/>
          <w:szCs w:val="24"/>
        </w:rPr>
        <w:t>-day hours only. There is no before-care or after-care program.</w:t>
      </w:r>
    </w:p>
    <w:p w:rsidR="00367E6D" w:rsidRPr="00367E6D" w:rsidRDefault="00367E6D" w:rsidP="00367E6D">
      <w:pPr>
        <w:numPr>
          <w:ilvl w:val="0"/>
          <w:numId w:val="2"/>
        </w:numPr>
        <w:rPr>
          <w:sz w:val="24"/>
          <w:szCs w:val="24"/>
        </w:rPr>
      </w:pPr>
      <w:r w:rsidRPr="00367E6D">
        <w:rPr>
          <w:b/>
          <w:bCs/>
          <w:sz w:val="24"/>
          <w:szCs w:val="24"/>
        </w:rPr>
        <w:t>Arrival:</w:t>
      </w:r>
      <w:r w:rsidRPr="00367E6D">
        <w:rPr>
          <w:sz w:val="24"/>
          <w:szCs w:val="24"/>
        </w:rPr>
        <w:t xml:space="preserve"> </w:t>
      </w:r>
      <w:r w:rsidR="00AD21D5">
        <w:rPr>
          <w:sz w:val="24"/>
          <w:szCs w:val="24"/>
        </w:rPr>
        <w:t>8</w:t>
      </w:r>
      <w:r w:rsidRPr="00367E6D">
        <w:rPr>
          <w:sz w:val="24"/>
          <w:szCs w:val="24"/>
        </w:rPr>
        <w:t xml:space="preserve">:45 a.m. – </w:t>
      </w:r>
      <w:r w:rsidR="00AD21D5">
        <w:rPr>
          <w:sz w:val="24"/>
          <w:szCs w:val="24"/>
        </w:rPr>
        <w:t>9</w:t>
      </w:r>
      <w:r w:rsidRPr="00367E6D">
        <w:rPr>
          <w:sz w:val="24"/>
          <w:szCs w:val="24"/>
        </w:rPr>
        <w:t>:00 a.m.</w:t>
      </w:r>
    </w:p>
    <w:p w:rsidR="00367E6D" w:rsidRPr="00367E6D" w:rsidRDefault="00367E6D" w:rsidP="00367E6D">
      <w:pPr>
        <w:numPr>
          <w:ilvl w:val="0"/>
          <w:numId w:val="2"/>
        </w:numPr>
        <w:rPr>
          <w:sz w:val="24"/>
          <w:szCs w:val="24"/>
        </w:rPr>
      </w:pPr>
      <w:r w:rsidRPr="00367E6D">
        <w:rPr>
          <w:b/>
          <w:bCs/>
          <w:sz w:val="24"/>
          <w:szCs w:val="24"/>
        </w:rPr>
        <w:t>Dismissal:</w:t>
      </w:r>
      <w:r w:rsidRPr="00367E6D">
        <w:rPr>
          <w:sz w:val="24"/>
          <w:szCs w:val="24"/>
        </w:rPr>
        <w:t xml:space="preserve"> 2:45 p.m. – 3:00 p.m.</w:t>
      </w:r>
    </w:p>
    <w:p w:rsidR="00367E6D" w:rsidRPr="00367E6D" w:rsidRDefault="00367E6D" w:rsidP="00367E6D">
      <w:pPr>
        <w:rPr>
          <w:sz w:val="24"/>
          <w:szCs w:val="24"/>
        </w:rPr>
      </w:pPr>
      <w:r w:rsidRPr="00367E6D">
        <w:rPr>
          <w:sz w:val="24"/>
          <w:szCs w:val="24"/>
        </w:rPr>
        <w:t>Late pickup after 3:00 p.m. will result in late fees as outlined in enrollment agreements.</w:t>
      </w:r>
    </w:p>
    <w:p w:rsidR="00367E6D" w:rsidRPr="00367E6D" w:rsidRDefault="00367E6D" w:rsidP="00367E6D">
      <w:pPr>
        <w:rPr>
          <w:b/>
          <w:bCs/>
          <w:sz w:val="24"/>
          <w:szCs w:val="24"/>
        </w:rPr>
      </w:pPr>
      <w:r w:rsidRPr="00367E6D">
        <w:rPr>
          <w:b/>
          <w:bCs/>
          <w:sz w:val="24"/>
          <w:szCs w:val="24"/>
        </w:rPr>
        <w:t>Summer Camp</w:t>
      </w:r>
    </w:p>
    <w:p w:rsidR="00367E6D" w:rsidRPr="00367E6D" w:rsidRDefault="00367E6D" w:rsidP="00367E6D">
      <w:pPr>
        <w:rPr>
          <w:sz w:val="24"/>
          <w:szCs w:val="24"/>
        </w:rPr>
      </w:pPr>
      <w:proofErr w:type="gramStart"/>
      <w:r w:rsidRPr="00367E6D">
        <w:rPr>
          <w:sz w:val="24"/>
          <w:szCs w:val="24"/>
        </w:rPr>
        <w:t>At this time</w:t>
      </w:r>
      <w:proofErr w:type="gramEnd"/>
      <w:r w:rsidRPr="00367E6D">
        <w:rPr>
          <w:sz w:val="24"/>
          <w:szCs w:val="24"/>
        </w:rPr>
        <w:t>, Our Pathway, Inc. does not offer a summer camp program. Should a summer program be offered in the future, it will focus on school readiness, hands-on experiments, and community exploration to support a smooth transition into the upcoming school year.</w:t>
      </w:r>
    </w:p>
    <w:p w:rsidR="00367E6D" w:rsidRPr="00367E6D" w:rsidRDefault="00367E6D" w:rsidP="00367E6D">
      <w:pPr>
        <w:rPr>
          <w:b/>
          <w:bCs/>
          <w:sz w:val="24"/>
          <w:szCs w:val="24"/>
        </w:rPr>
      </w:pPr>
      <w:r w:rsidRPr="00367E6D">
        <w:rPr>
          <w:b/>
          <w:bCs/>
          <w:sz w:val="24"/>
          <w:szCs w:val="24"/>
        </w:rPr>
        <w:lastRenderedPageBreak/>
        <w:t>Young Educators Program and Volunteer/Training Opportunities</w:t>
      </w:r>
    </w:p>
    <w:p w:rsidR="00367E6D" w:rsidRPr="00367E6D" w:rsidRDefault="00367E6D" w:rsidP="00367E6D">
      <w:pPr>
        <w:rPr>
          <w:sz w:val="24"/>
          <w:szCs w:val="24"/>
        </w:rPr>
      </w:pPr>
      <w:r w:rsidRPr="00367E6D">
        <w:rPr>
          <w:sz w:val="24"/>
          <w:szCs w:val="24"/>
        </w:rPr>
        <w:t xml:space="preserve">Our Pathway, Inc. offers internship and training opportunities for high school, college, and university students pursuing careers in education, therapy, or related fields. All volunteers and interns must meet training and screening requirements </w:t>
      </w:r>
      <w:r w:rsidRPr="00A609D4">
        <w:rPr>
          <w:sz w:val="24"/>
          <w:szCs w:val="24"/>
        </w:rPr>
        <w:t>before</w:t>
      </w:r>
      <w:r w:rsidRPr="00367E6D">
        <w:rPr>
          <w:sz w:val="24"/>
          <w:szCs w:val="24"/>
        </w:rPr>
        <w:t xml:space="preserve"> participation.</w:t>
      </w:r>
    </w:p>
    <w:p w:rsidR="00367E6D" w:rsidRPr="00367E6D" w:rsidRDefault="00367E6D" w:rsidP="00367E6D">
      <w:pPr>
        <w:jc w:val="center"/>
        <w:rPr>
          <w:b/>
          <w:bCs/>
          <w:sz w:val="40"/>
          <w:szCs w:val="40"/>
        </w:rPr>
      </w:pPr>
      <w:r w:rsidRPr="00367E6D">
        <w:rPr>
          <w:b/>
          <w:bCs/>
          <w:sz w:val="40"/>
          <w:szCs w:val="40"/>
        </w:rPr>
        <w:t>Parent Expectations</w:t>
      </w:r>
    </w:p>
    <w:p w:rsidR="00367E6D" w:rsidRPr="00367E6D" w:rsidRDefault="00367E6D" w:rsidP="00367E6D">
      <w:pPr>
        <w:rPr>
          <w:sz w:val="24"/>
          <w:szCs w:val="24"/>
        </w:rPr>
      </w:pPr>
      <w:r w:rsidRPr="00367E6D">
        <w:rPr>
          <w:sz w:val="24"/>
          <w:szCs w:val="24"/>
        </w:rPr>
        <w:t>Parents are encouraged to support learning through consistency and carryover at home. Reinforcing routines, skills, and positive behaviors learned at school helps maximize each child’s progress.</w:t>
      </w:r>
      <w:r w:rsidRPr="00A609D4">
        <w:rPr>
          <w:sz w:val="24"/>
          <w:szCs w:val="24"/>
        </w:rPr>
        <w:t xml:space="preserve"> Parental involvement is critical to the success of education efforts. Students show that best predictor of student achievement is how families encourage learning at home and how deeply they are involved in their education. There are a few things that we expect to occur to ensure that children have a routine and that our classrooms will run smoothly. </w:t>
      </w:r>
    </w:p>
    <w:p w:rsidR="00367E6D" w:rsidRPr="00367E6D" w:rsidRDefault="00367E6D" w:rsidP="00367E6D">
      <w:pPr>
        <w:rPr>
          <w:b/>
          <w:bCs/>
          <w:sz w:val="24"/>
          <w:szCs w:val="24"/>
        </w:rPr>
      </w:pPr>
      <w:r w:rsidRPr="00367E6D">
        <w:rPr>
          <w:b/>
          <w:bCs/>
          <w:sz w:val="24"/>
          <w:szCs w:val="24"/>
        </w:rPr>
        <w:t>Attendance</w:t>
      </w:r>
    </w:p>
    <w:p w:rsidR="00367E6D" w:rsidRPr="00367E6D" w:rsidRDefault="00367E6D" w:rsidP="00367E6D">
      <w:pPr>
        <w:rPr>
          <w:sz w:val="24"/>
          <w:szCs w:val="24"/>
        </w:rPr>
      </w:pPr>
      <w:r w:rsidRPr="00367E6D">
        <w:rPr>
          <w:sz w:val="24"/>
          <w:szCs w:val="24"/>
        </w:rPr>
        <w:t xml:space="preserve">All students must arrive by </w:t>
      </w:r>
      <w:r w:rsidRPr="00367E6D">
        <w:rPr>
          <w:b/>
          <w:bCs/>
          <w:sz w:val="24"/>
          <w:szCs w:val="24"/>
        </w:rPr>
        <w:t>8:00 a.m.</w:t>
      </w:r>
      <w:r w:rsidRPr="00367E6D">
        <w:rPr>
          <w:sz w:val="24"/>
          <w:szCs w:val="24"/>
        </w:rPr>
        <w:t xml:space="preserve"> in accordance with Florida Department of Children and Families (DCF) attendance and supervision expectations (Florida Administrative Code 65C-22).</w:t>
      </w:r>
    </w:p>
    <w:p w:rsidR="00367E6D" w:rsidRPr="00367E6D" w:rsidRDefault="00367E6D" w:rsidP="00367E6D">
      <w:pPr>
        <w:numPr>
          <w:ilvl w:val="0"/>
          <w:numId w:val="3"/>
        </w:numPr>
        <w:rPr>
          <w:sz w:val="24"/>
          <w:szCs w:val="24"/>
        </w:rPr>
      </w:pPr>
      <w:r w:rsidRPr="00367E6D">
        <w:rPr>
          <w:sz w:val="24"/>
          <w:szCs w:val="24"/>
        </w:rPr>
        <w:t xml:space="preserve">Children and adults must wash </w:t>
      </w:r>
      <w:r w:rsidRPr="00A609D4">
        <w:rPr>
          <w:sz w:val="24"/>
          <w:szCs w:val="24"/>
        </w:rPr>
        <w:t xml:space="preserve">their </w:t>
      </w:r>
      <w:r w:rsidRPr="00367E6D">
        <w:rPr>
          <w:sz w:val="24"/>
          <w:szCs w:val="24"/>
        </w:rPr>
        <w:t>hands upon classroom arrival per DCF health and sanitation standards.</w:t>
      </w:r>
    </w:p>
    <w:p w:rsidR="00367E6D" w:rsidRPr="00367E6D" w:rsidRDefault="00367E6D" w:rsidP="00367E6D">
      <w:pPr>
        <w:numPr>
          <w:ilvl w:val="0"/>
          <w:numId w:val="3"/>
        </w:numPr>
        <w:rPr>
          <w:sz w:val="24"/>
          <w:szCs w:val="24"/>
        </w:rPr>
      </w:pPr>
      <w:r w:rsidRPr="00367E6D">
        <w:rPr>
          <w:sz w:val="24"/>
          <w:szCs w:val="24"/>
        </w:rPr>
        <w:t xml:space="preserve">Parents wishing to speak with a </w:t>
      </w:r>
      <w:r w:rsidR="002E543F">
        <w:rPr>
          <w:sz w:val="24"/>
          <w:szCs w:val="24"/>
        </w:rPr>
        <w:t>guide</w:t>
      </w:r>
      <w:r w:rsidRPr="00367E6D">
        <w:rPr>
          <w:sz w:val="24"/>
          <w:szCs w:val="24"/>
        </w:rPr>
        <w:t xml:space="preserve"> must leave a message with </w:t>
      </w:r>
      <w:r w:rsidRPr="00A609D4">
        <w:rPr>
          <w:sz w:val="24"/>
          <w:szCs w:val="24"/>
        </w:rPr>
        <w:t xml:space="preserve">the </w:t>
      </w:r>
      <w:r w:rsidRPr="00367E6D">
        <w:rPr>
          <w:sz w:val="24"/>
          <w:szCs w:val="24"/>
        </w:rPr>
        <w:t xml:space="preserve">administration; </w:t>
      </w:r>
      <w:r w:rsidR="002E543F">
        <w:rPr>
          <w:sz w:val="24"/>
          <w:szCs w:val="24"/>
        </w:rPr>
        <w:t>guide</w:t>
      </w:r>
      <w:r w:rsidRPr="00367E6D">
        <w:rPr>
          <w:sz w:val="24"/>
          <w:szCs w:val="24"/>
        </w:rPr>
        <w:t xml:space="preserve"> will respond promptly.</w:t>
      </w:r>
    </w:p>
    <w:p w:rsidR="00367E6D" w:rsidRPr="00367E6D" w:rsidRDefault="00367E6D" w:rsidP="00367E6D">
      <w:pPr>
        <w:numPr>
          <w:ilvl w:val="0"/>
          <w:numId w:val="3"/>
        </w:numPr>
        <w:rPr>
          <w:sz w:val="24"/>
          <w:szCs w:val="24"/>
        </w:rPr>
      </w:pPr>
      <w:r w:rsidRPr="00367E6D">
        <w:rPr>
          <w:sz w:val="24"/>
          <w:szCs w:val="24"/>
        </w:rPr>
        <w:t>Toys, blankets, and personal items are not permitted.</w:t>
      </w:r>
    </w:p>
    <w:p w:rsidR="00367E6D" w:rsidRPr="00367E6D" w:rsidRDefault="00367E6D" w:rsidP="00367E6D">
      <w:pPr>
        <w:numPr>
          <w:ilvl w:val="0"/>
          <w:numId w:val="3"/>
        </w:numPr>
        <w:rPr>
          <w:sz w:val="24"/>
          <w:szCs w:val="24"/>
        </w:rPr>
      </w:pPr>
      <w:r w:rsidRPr="00367E6D">
        <w:rPr>
          <w:sz w:val="24"/>
          <w:szCs w:val="24"/>
        </w:rPr>
        <w:t>Backpacks may not contain toys or items for exchange.</w:t>
      </w:r>
    </w:p>
    <w:p w:rsidR="00367E6D" w:rsidRPr="00367E6D" w:rsidRDefault="00367E6D" w:rsidP="00367E6D">
      <w:pPr>
        <w:rPr>
          <w:sz w:val="24"/>
          <w:szCs w:val="24"/>
        </w:rPr>
      </w:pPr>
      <w:r w:rsidRPr="00367E6D">
        <w:rPr>
          <w:b/>
          <w:bCs/>
          <w:sz w:val="24"/>
          <w:szCs w:val="24"/>
        </w:rPr>
        <w:t>Absences:</w:t>
      </w:r>
    </w:p>
    <w:p w:rsidR="00367E6D" w:rsidRPr="00367E6D" w:rsidRDefault="00367E6D" w:rsidP="00367E6D">
      <w:pPr>
        <w:numPr>
          <w:ilvl w:val="0"/>
          <w:numId w:val="4"/>
        </w:numPr>
        <w:rPr>
          <w:sz w:val="24"/>
          <w:szCs w:val="24"/>
        </w:rPr>
      </w:pPr>
      <w:r w:rsidRPr="00367E6D">
        <w:rPr>
          <w:sz w:val="24"/>
          <w:szCs w:val="24"/>
        </w:rPr>
        <w:t xml:space="preserve">Notify </w:t>
      </w:r>
      <w:r w:rsidR="002E543F">
        <w:rPr>
          <w:sz w:val="24"/>
          <w:szCs w:val="24"/>
        </w:rPr>
        <w:t xml:space="preserve">Our Pathway </w:t>
      </w:r>
      <w:r w:rsidRPr="00367E6D">
        <w:rPr>
          <w:sz w:val="24"/>
          <w:szCs w:val="24"/>
        </w:rPr>
        <w:t xml:space="preserve">by </w:t>
      </w:r>
      <w:r w:rsidRPr="00367E6D">
        <w:rPr>
          <w:b/>
          <w:bCs/>
          <w:sz w:val="24"/>
          <w:szCs w:val="24"/>
        </w:rPr>
        <w:t>8:30 a.m.</w:t>
      </w:r>
      <w:r w:rsidRPr="00367E6D">
        <w:rPr>
          <w:sz w:val="24"/>
          <w:szCs w:val="24"/>
        </w:rPr>
        <w:t xml:space="preserve"> if your child will be absent.</w:t>
      </w:r>
    </w:p>
    <w:p w:rsidR="00367E6D" w:rsidRPr="00367E6D" w:rsidRDefault="00367E6D" w:rsidP="00367E6D">
      <w:pPr>
        <w:numPr>
          <w:ilvl w:val="0"/>
          <w:numId w:val="4"/>
        </w:numPr>
        <w:rPr>
          <w:sz w:val="24"/>
          <w:szCs w:val="24"/>
        </w:rPr>
      </w:pPr>
      <w:r w:rsidRPr="00367E6D">
        <w:rPr>
          <w:sz w:val="24"/>
          <w:szCs w:val="24"/>
        </w:rPr>
        <w:t>Provide advance notice for extended absences.</w:t>
      </w:r>
    </w:p>
    <w:p w:rsidR="00367E6D" w:rsidRPr="00367E6D" w:rsidRDefault="00367E6D" w:rsidP="00367E6D">
      <w:pPr>
        <w:numPr>
          <w:ilvl w:val="0"/>
          <w:numId w:val="4"/>
        </w:numPr>
        <w:rPr>
          <w:sz w:val="24"/>
          <w:szCs w:val="24"/>
        </w:rPr>
      </w:pPr>
      <w:r w:rsidRPr="00367E6D">
        <w:rPr>
          <w:sz w:val="24"/>
          <w:szCs w:val="24"/>
        </w:rPr>
        <w:t>Notify therapists if services are scheduled.</w:t>
      </w:r>
    </w:p>
    <w:p w:rsidR="00367E6D" w:rsidRPr="00367E6D" w:rsidRDefault="002E543F" w:rsidP="00367E6D">
      <w:pPr>
        <w:numPr>
          <w:ilvl w:val="0"/>
          <w:numId w:val="4"/>
        </w:numPr>
        <w:rPr>
          <w:sz w:val="24"/>
          <w:szCs w:val="24"/>
        </w:rPr>
      </w:pPr>
      <w:r>
        <w:rPr>
          <w:sz w:val="24"/>
          <w:szCs w:val="24"/>
        </w:rPr>
        <w:t>Absences will be recorded, but it is up to the parent/guardian to maintain records. If you need a copy, please reach out to the administrator, Stacy Meriwether</w:t>
      </w:r>
    </w:p>
    <w:p w:rsidR="00367E6D" w:rsidRPr="00367E6D" w:rsidRDefault="00367E6D" w:rsidP="00367E6D">
      <w:pPr>
        <w:numPr>
          <w:ilvl w:val="0"/>
          <w:numId w:val="4"/>
        </w:numPr>
        <w:rPr>
          <w:sz w:val="24"/>
          <w:szCs w:val="24"/>
        </w:rPr>
      </w:pPr>
      <w:r w:rsidRPr="00367E6D">
        <w:rPr>
          <w:sz w:val="24"/>
          <w:szCs w:val="24"/>
        </w:rPr>
        <w:t>Excessive absences may result in termination of enrollment per contractual agreement.</w:t>
      </w:r>
    </w:p>
    <w:p w:rsidR="00367E6D" w:rsidRPr="00367E6D" w:rsidRDefault="00367E6D" w:rsidP="00367E6D">
      <w:pPr>
        <w:numPr>
          <w:ilvl w:val="0"/>
          <w:numId w:val="4"/>
        </w:numPr>
        <w:rPr>
          <w:sz w:val="24"/>
          <w:szCs w:val="24"/>
        </w:rPr>
      </w:pPr>
      <w:r w:rsidRPr="00367E6D">
        <w:rPr>
          <w:sz w:val="24"/>
          <w:szCs w:val="24"/>
        </w:rPr>
        <w:t>Written documentation is required for all absences.</w:t>
      </w:r>
    </w:p>
    <w:p w:rsidR="00367E6D" w:rsidRPr="00367E6D" w:rsidRDefault="00367E6D" w:rsidP="00367E6D">
      <w:pPr>
        <w:rPr>
          <w:b/>
          <w:bCs/>
          <w:sz w:val="24"/>
          <w:szCs w:val="24"/>
        </w:rPr>
      </w:pPr>
      <w:r w:rsidRPr="00367E6D">
        <w:rPr>
          <w:b/>
          <w:bCs/>
          <w:sz w:val="24"/>
          <w:szCs w:val="24"/>
        </w:rPr>
        <w:t>Lunches</w:t>
      </w:r>
    </w:p>
    <w:p w:rsidR="00367E6D" w:rsidRPr="00367E6D" w:rsidRDefault="00367E6D" w:rsidP="00367E6D">
      <w:pPr>
        <w:rPr>
          <w:sz w:val="24"/>
          <w:szCs w:val="24"/>
        </w:rPr>
      </w:pPr>
      <w:r w:rsidRPr="00367E6D">
        <w:rPr>
          <w:sz w:val="24"/>
          <w:szCs w:val="24"/>
        </w:rPr>
        <w:t xml:space="preserve">Parents must provide a nutritious lunch each day. All food items must be clearly labeled with the child’s name. </w:t>
      </w:r>
    </w:p>
    <w:p w:rsidR="00367E6D" w:rsidRPr="00367E6D" w:rsidRDefault="00367E6D" w:rsidP="00367E6D">
      <w:pPr>
        <w:rPr>
          <w:b/>
          <w:bCs/>
          <w:sz w:val="24"/>
          <w:szCs w:val="24"/>
        </w:rPr>
      </w:pPr>
      <w:r w:rsidRPr="00367E6D">
        <w:rPr>
          <w:b/>
          <w:bCs/>
          <w:sz w:val="24"/>
          <w:szCs w:val="24"/>
        </w:rPr>
        <w:lastRenderedPageBreak/>
        <w:t>Proper Attire / Spare Clothing / Dirty Clothing</w:t>
      </w:r>
    </w:p>
    <w:p w:rsidR="00367E6D" w:rsidRPr="00367E6D" w:rsidRDefault="00367E6D" w:rsidP="00367E6D">
      <w:pPr>
        <w:rPr>
          <w:sz w:val="24"/>
          <w:szCs w:val="24"/>
        </w:rPr>
      </w:pPr>
      <w:r w:rsidRPr="00367E6D">
        <w:rPr>
          <w:sz w:val="24"/>
          <w:szCs w:val="24"/>
        </w:rPr>
        <w:t xml:space="preserve">Children should wear comfortable, weather-appropriate clothing suitable for active play. Closed-toe shoes are required. A labeled spare change of clothing must be provided </w:t>
      </w:r>
      <w:r w:rsidR="002E543F">
        <w:rPr>
          <w:sz w:val="24"/>
          <w:szCs w:val="24"/>
        </w:rPr>
        <w:t>each day, if this applies to your child</w:t>
      </w:r>
      <w:r w:rsidRPr="00367E6D">
        <w:rPr>
          <w:sz w:val="24"/>
          <w:szCs w:val="24"/>
        </w:rPr>
        <w:t>. Soiled clothing will be sent home in a sealed bag for laundering.</w:t>
      </w:r>
    </w:p>
    <w:p w:rsidR="00367E6D" w:rsidRPr="00367E6D" w:rsidRDefault="00367E6D" w:rsidP="00367E6D">
      <w:pPr>
        <w:rPr>
          <w:b/>
          <w:bCs/>
          <w:sz w:val="24"/>
          <w:szCs w:val="24"/>
        </w:rPr>
      </w:pPr>
      <w:r w:rsidRPr="00367E6D">
        <w:rPr>
          <w:b/>
          <w:bCs/>
          <w:sz w:val="24"/>
          <w:szCs w:val="24"/>
        </w:rPr>
        <w:t>Parent Conferences</w:t>
      </w:r>
    </w:p>
    <w:p w:rsidR="00367E6D" w:rsidRPr="00367E6D" w:rsidRDefault="00367E6D" w:rsidP="00367E6D">
      <w:pPr>
        <w:rPr>
          <w:sz w:val="24"/>
          <w:szCs w:val="24"/>
        </w:rPr>
      </w:pPr>
      <w:r w:rsidRPr="00367E6D">
        <w:rPr>
          <w:sz w:val="24"/>
          <w:szCs w:val="24"/>
        </w:rPr>
        <w:t>Parent-</w:t>
      </w:r>
      <w:r w:rsidR="002E543F">
        <w:rPr>
          <w:sz w:val="24"/>
          <w:szCs w:val="24"/>
        </w:rPr>
        <w:t>guide</w:t>
      </w:r>
      <w:r w:rsidRPr="00367E6D">
        <w:rPr>
          <w:sz w:val="24"/>
          <w:szCs w:val="24"/>
        </w:rPr>
        <w:t xml:space="preserve"> conferences are scheduled twice per year. Additional conferences may be arranged by contacting the </w:t>
      </w:r>
      <w:r w:rsidR="002E543F">
        <w:rPr>
          <w:sz w:val="24"/>
          <w:szCs w:val="24"/>
        </w:rPr>
        <w:t>guide</w:t>
      </w:r>
      <w:r w:rsidRPr="00367E6D">
        <w:rPr>
          <w:sz w:val="24"/>
          <w:szCs w:val="24"/>
        </w:rPr>
        <w:t xml:space="preserve"> via email.</w:t>
      </w:r>
    </w:p>
    <w:p w:rsidR="00367E6D" w:rsidRPr="00367E6D" w:rsidRDefault="00367E6D" w:rsidP="00367E6D">
      <w:pPr>
        <w:rPr>
          <w:b/>
          <w:bCs/>
          <w:sz w:val="24"/>
          <w:szCs w:val="24"/>
        </w:rPr>
      </w:pPr>
      <w:r w:rsidRPr="00367E6D">
        <w:rPr>
          <w:b/>
          <w:bCs/>
          <w:sz w:val="24"/>
          <w:szCs w:val="24"/>
        </w:rPr>
        <w:t>Parent Communication</w:t>
      </w:r>
    </w:p>
    <w:p w:rsidR="00367E6D" w:rsidRPr="00A609D4" w:rsidRDefault="002E543F" w:rsidP="00367E6D">
      <w:pPr>
        <w:rPr>
          <w:sz w:val="24"/>
          <w:szCs w:val="24"/>
        </w:rPr>
      </w:pPr>
      <w:r>
        <w:rPr>
          <w:sz w:val="24"/>
          <w:szCs w:val="24"/>
        </w:rPr>
        <w:t>Guides</w:t>
      </w:r>
      <w:r w:rsidR="00367E6D" w:rsidRPr="00367E6D">
        <w:rPr>
          <w:sz w:val="24"/>
          <w:szCs w:val="24"/>
        </w:rPr>
        <w:t xml:space="preserve"> communicate primarily via email</w:t>
      </w:r>
      <w:r>
        <w:rPr>
          <w:sz w:val="24"/>
          <w:szCs w:val="24"/>
        </w:rPr>
        <w:t xml:space="preserve"> and through ProCare</w:t>
      </w:r>
      <w:r w:rsidR="00367E6D" w:rsidRPr="00367E6D">
        <w:rPr>
          <w:sz w:val="24"/>
          <w:szCs w:val="24"/>
        </w:rPr>
        <w:t>. Periodic updates and reports will be provided regarding classroom activities, progress, and important announcements. Families are encouraged to maintain open communication.</w:t>
      </w:r>
    </w:p>
    <w:p w:rsidR="00367E6D" w:rsidRPr="00367E6D" w:rsidRDefault="00367E6D" w:rsidP="00367E6D">
      <w:pPr>
        <w:rPr>
          <w:sz w:val="24"/>
          <w:szCs w:val="24"/>
        </w:rPr>
      </w:pPr>
      <w:r w:rsidRPr="00A609D4">
        <w:rPr>
          <w:sz w:val="24"/>
          <w:szCs w:val="24"/>
        </w:rPr>
        <w:t xml:space="preserve">Our Pathway is interested in knowing about the parents’ ideas, questions, suggestions, problems, or concerns. It is our goal to </w:t>
      </w:r>
      <w:proofErr w:type="gramStart"/>
      <w:r w:rsidRPr="00A609D4">
        <w:rPr>
          <w:sz w:val="24"/>
          <w:szCs w:val="24"/>
        </w:rPr>
        <w:t>have a pleasant and productive teaching environment at all times</w:t>
      </w:r>
      <w:proofErr w:type="gramEnd"/>
      <w:r w:rsidRPr="00A609D4">
        <w:rPr>
          <w:sz w:val="24"/>
          <w:szCs w:val="24"/>
        </w:rPr>
        <w:t xml:space="preserve">. Our ability to achieve this goal depends upon all of us showing mutual respect and by maintaining open lines of communication. We encourage you first to schedule an appointment with your child’s </w:t>
      </w:r>
      <w:r w:rsidR="002E543F">
        <w:rPr>
          <w:sz w:val="24"/>
          <w:szCs w:val="24"/>
        </w:rPr>
        <w:t>guide</w:t>
      </w:r>
      <w:r w:rsidRPr="00A609D4">
        <w:rPr>
          <w:sz w:val="24"/>
          <w:szCs w:val="24"/>
        </w:rPr>
        <w:t xml:space="preserve">, but we understand that there may be times when you wish to discuss the matter with someone other than their </w:t>
      </w:r>
      <w:r w:rsidR="002E543F">
        <w:rPr>
          <w:sz w:val="24"/>
          <w:szCs w:val="24"/>
        </w:rPr>
        <w:t>guide</w:t>
      </w:r>
      <w:r w:rsidRPr="00A609D4">
        <w:rPr>
          <w:sz w:val="24"/>
          <w:szCs w:val="24"/>
        </w:rPr>
        <w:t xml:space="preserve">. If so, parents are encouraged to schedule an appointment with the Administrator Stacy Meriwether at ourpathschool@gmail.com </w:t>
      </w:r>
    </w:p>
    <w:p w:rsidR="00367E6D" w:rsidRPr="00367E6D" w:rsidRDefault="00367E6D" w:rsidP="00367E6D">
      <w:pPr>
        <w:jc w:val="center"/>
        <w:rPr>
          <w:b/>
          <w:bCs/>
          <w:sz w:val="40"/>
          <w:szCs w:val="40"/>
        </w:rPr>
      </w:pPr>
      <w:r w:rsidRPr="00367E6D">
        <w:rPr>
          <w:b/>
          <w:bCs/>
          <w:sz w:val="40"/>
          <w:szCs w:val="40"/>
        </w:rPr>
        <w:t>Hurricane and Natural Disaster Procedures</w:t>
      </w:r>
    </w:p>
    <w:p w:rsidR="00367E6D" w:rsidRPr="00367E6D" w:rsidRDefault="00367E6D" w:rsidP="00367E6D">
      <w:pPr>
        <w:rPr>
          <w:b/>
          <w:bCs/>
          <w:sz w:val="24"/>
          <w:szCs w:val="24"/>
        </w:rPr>
      </w:pPr>
      <w:r w:rsidRPr="00367E6D">
        <w:rPr>
          <w:b/>
          <w:bCs/>
          <w:sz w:val="24"/>
          <w:szCs w:val="24"/>
        </w:rPr>
        <w:t>Hurricane Season</w:t>
      </w:r>
    </w:p>
    <w:p w:rsidR="00367E6D" w:rsidRPr="00367E6D" w:rsidRDefault="00367E6D" w:rsidP="00367E6D">
      <w:pPr>
        <w:rPr>
          <w:sz w:val="24"/>
          <w:szCs w:val="24"/>
        </w:rPr>
      </w:pPr>
      <w:r w:rsidRPr="00A609D4">
        <w:rPr>
          <w:sz w:val="24"/>
          <w:szCs w:val="24"/>
        </w:rPr>
        <w:t xml:space="preserve">The </w:t>
      </w:r>
      <w:r w:rsidRPr="00367E6D">
        <w:rPr>
          <w:sz w:val="24"/>
          <w:szCs w:val="24"/>
        </w:rPr>
        <w:t xml:space="preserve">Florida hurricane season runs from </w:t>
      </w:r>
      <w:r w:rsidRPr="00367E6D">
        <w:rPr>
          <w:b/>
          <w:bCs/>
          <w:sz w:val="24"/>
          <w:szCs w:val="24"/>
        </w:rPr>
        <w:t>June 1 through November 30</w:t>
      </w:r>
      <w:r w:rsidRPr="00367E6D">
        <w:rPr>
          <w:sz w:val="24"/>
          <w:szCs w:val="24"/>
        </w:rPr>
        <w:t>. Tropical systems may prompt school closures depending on severity and location.</w:t>
      </w:r>
    </w:p>
    <w:p w:rsidR="00367E6D" w:rsidRPr="00367E6D" w:rsidRDefault="00367E6D" w:rsidP="00367E6D">
      <w:pPr>
        <w:rPr>
          <w:b/>
          <w:bCs/>
          <w:sz w:val="24"/>
          <w:szCs w:val="24"/>
        </w:rPr>
      </w:pPr>
      <w:r w:rsidRPr="00367E6D">
        <w:rPr>
          <w:b/>
          <w:bCs/>
          <w:sz w:val="24"/>
          <w:szCs w:val="24"/>
        </w:rPr>
        <w:t>How Will I Know If Our Pathway, Inc. Is Closed?</w:t>
      </w:r>
    </w:p>
    <w:p w:rsidR="00367E6D" w:rsidRPr="00367E6D" w:rsidRDefault="00367E6D" w:rsidP="00367E6D">
      <w:pPr>
        <w:rPr>
          <w:sz w:val="24"/>
          <w:szCs w:val="24"/>
        </w:rPr>
      </w:pPr>
      <w:r w:rsidRPr="00367E6D">
        <w:rPr>
          <w:sz w:val="24"/>
          <w:szCs w:val="24"/>
        </w:rPr>
        <w:t>If Brevard County Public Schools are closed, Our Pathway, Inc. will also be closed. Families should monitor local media, the Brevard Emergency Management website (</w:t>
      </w:r>
      <w:r w:rsidRPr="00367E6D">
        <w:rPr>
          <w:b/>
          <w:bCs/>
          <w:sz w:val="24"/>
          <w:szCs w:val="24"/>
        </w:rPr>
        <w:t>www.embrevard.com</w:t>
      </w:r>
      <w:r w:rsidRPr="00367E6D">
        <w:rPr>
          <w:sz w:val="24"/>
          <w:szCs w:val="24"/>
        </w:rPr>
        <w:t>), and Our Pathway’s social media pages.</w:t>
      </w:r>
    </w:p>
    <w:p w:rsidR="00367E6D" w:rsidRPr="00367E6D" w:rsidRDefault="00367E6D" w:rsidP="00367E6D">
      <w:pPr>
        <w:rPr>
          <w:b/>
          <w:bCs/>
          <w:sz w:val="24"/>
          <w:szCs w:val="24"/>
        </w:rPr>
      </w:pPr>
      <w:r w:rsidRPr="00367E6D">
        <w:rPr>
          <w:b/>
          <w:bCs/>
          <w:sz w:val="24"/>
          <w:szCs w:val="24"/>
        </w:rPr>
        <w:t>How Will I Know When Our Pathway, Inc. Reopens?</w:t>
      </w:r>
    </w:p>
    <w:p w:rsidR="00367E6D" w:rsidRPr="00367E6D" w:rsidRDefault="00367E6D" w:rsidP="00367E6D">
      <w:pPr>
        <w:rPr>
          <w:sz w:val="24"/>
          <w:szCs w:val="24"/>
        </w:rPr>
      </w:pPr>
      <w:r w:rsidRPr="00367E6D">
        <w:rPr>
          <w:sz w:val="24"/>
          <w:szCs w:val="24"/>
        </w:rPr>
        <w:t>Families will be notified via phone and/or email when services resume. Social media updates will also be provided.</w:t>
      </w:r>
    </w:p>
    <w:p w:rsidR="002E543F" w:rsidRDefault="002E543F" w:rsidP="00883215">
      <w:pPr>
        <w:jc w:val="center"/>
        <w:rPr>
          <w:b/>
          <w:bCs/>
          <w:sz w:val="40"/>
          <w:szCs w:val="40"/>
        </w:rPr>
      </w:pPr>
    </w:p>
    <w:p w:rsidR="002E543F" w:rsidRDefault="002E543F" w:rsidP="00883215">
      <w:pPr>
        <w:jc w:val="center"/>
        <w:rPr>
          <w:b/>
          <w:bCs/>
          <w:sz w:val="40"/>
          <w:szCs w:val="40"/>
        </w:rPr>
      </w:pPr>
    </w:p>
    <w:p w:rsidR="00367E6D" w:rsidRPr="00367E6D" w:rsidRDefault="00367E6D" w:rsidP="00883215">
      <w:pPr>
        <w:jc w:val="center"/>
        <w:rPr>
          <w:b/>
          <w:bCs/>
          <w:sz w:val="40"/>
          <w:szCs w:val="40"/>
        </w:rPr>
      </w:pPr>
      <w:r w:rsidRPr="00367E6D">
        <w:rPr>
          <w:b/>
          <w:bCs/>
          <w:sz w:val="40"/>
          <w:szCs w:val="40"/>
        </w:rPr>
        <w:lastRenderedPageBreak/>
        <w:t>Our Pathway, Inc. Policies</w:t>
      </w:r>
    </w:p>
    <w:p w:rsidR="00367E6D" w:rsidRPr="00367E6D" w:rsidRDefault="00367E6D" w:rsidP="00367E6D">
      <w:pPr>
        <w:rPr>
          <w:b/>
          <w:bCs/>
          <w:sz w:val="24"/>
          <w:szCs w:val="24"/>
        </w:rPr>
      </w:pPr>
      <w:r w:rsidRPr="00367E6D">
        <w:rPr>
          <w:b/>
          <w:bCs/>
          <w:sz w:val="24"/>
          <w:szCs w:val="24"/>
        </w:rPr>
        <w:t>Discipline Policy</w:t>
      </w:r>
    </w:p>
    <w:p w:rsidR="00367E6D" w:rsidRPr="00A609D4" w:rsidRDefault="00367E6D" w:rsidP="00367E6D">
      <w:pPr>
        <w:rPr>
          <w:sz w:val="24"/>
          <w:szCs w:val="24"/>
        </w:rPr>
      </w:pPr>
      <w:r w:rsidRPr="00367E6D">
        <w:rPr>
          <w:sz w:val="24"/>
          <w:szCs w:val="24"/>
        </w:rPr>
        <w:t>Our Pathway, Inc. uses positive behavior supports and developmentally appropriate strategies. Discipline focuses on teaching self-regulation and problem-solving skills.</w:t>
      </w:r>
      <w:r w:rsidR="00883215" w:rsidRPr="00A609D4">
        <w:rPr>
          <w:sz w:val="24"/>
          <w:szCs w:val="24"/>
        </w:rPr>
        <w:t xml:space="preserve"> At Our Pathway, we respect each child and his or her level of development, individual personality, and their family and cultural influences. </w:t>
      </w:r>
    </w:p>
    <w:p w:rsidR="00883215" w:rsidRPr="00A609D4" w:rsidRDefault="00883215" w:rsidP="00367E6D">
      <w:pPr>
        <w:rPr>
          <w:sz w:val="24"/>
          <w:szCs w:val="24"/>
        </w:rPr>
      </w:pPr>
      <w:r w:rsidRPr="00A609D4">
        <w:rPr>
          <w:sz w:val="24"/>
          <w:szCs w:val="24"/>
        </w:rPr>
        <w:t xml:space="preserve">All children are treated with respect. Children are not disciplined in a punitive manner. Our goal is to encourage children to develop respect, self-discipline, self-control, self-confidence, and sensitivity in their social interactions during their time at </w:t>
      </w:r>
      <w:r w:rsidR="002E543F">
        <w:rPr>
          <w:sz w:val="24"/>
          <w:szCs w:val="24"/>
        </w:rPr>
        <w:t>Our Pathway program</w:t>
      </w:r>
      <w:r w:rsidRPr="00A609D4">
        <w:rPr>
          <w:sz w:val="24"/>
          <w:szCs w:val="24"/>
        </w:rPr>
        <w:t>.</w:t>
      </w:r>
    </w:p>
    <w:p w:rsidR="00883215" w:rsidRPr="00A609D4" w:rsidRDefault="00883215" w:rsidP="00367E6D">
      <w:pPr>
        <w:rPr>
          <w:sz w:val="24"/>
          <w:szCs w:val="24"/>
        </w:rPr>
      </w:pPr>
      <w:r w:rsidRPr="00A609D4">
        <w:rPr>
          <w:sz w:val="24"/>
          <w:szCs w:val="24"/>
        </w:rPr>
        <w:t>Our staff is watchful of the entire class or group of children for whom they have responsibility. Hurtful behaviors are stopped as soon as they are detected. Staff intervene positively to solve a problem, drawing the child’s attention to his or her effect, explaining the response or feelings of the other person.</w:t>
      </w:r>
    </w:p>
    <w:p w:rsidR="00883215" w:rsidRPr="00A609D4" w:rsidRDefault="00883215" w:rsidP="00367E6D">
      <w:pPr>
        <w:rPr>
          <w:sz w:val="24"/>
          <w:szCs w:val="24"/>
        </w:rPr>
      </w:pPr>
      <w:r w:rsidRPr="00A609D4">
        <w:rPr>
          <w:sz w:val="24"/>
          <w:szCs w:val="24"/>
        </w:rPr>
        <w:t xml:space="preserve">Clear guidelines through “Conscious Discipline” are provided so that children know what is expected of them. Limits that relate to safety and protection of self, others, and the environment are clear, and endorsed consistently in a positive way. Children are given time to respond to expectations. </w:t>
      </w:r>
    </w:p>
    <w:p w:rsidR="00883215" w:rsidRPr="00367E6D" w:rsidRDefault="002E543F" w:rsidP="00367E6D">
      <w:pPr>
        <w:rPr>
          <w:sz w:val="24"/>
          <w:szCs w:val="24"/>
        </w:rPr>
      </w:pPr>
      <w:r>
        <w:rPr>
          <w:sz w:val="24"/>
          <w:szCs w:val="24"/>
        </w:rPr>
        <w:t>Guides</w:t>
      </w:r>
      <w:r w:rsidR="00883215" w:rsidRPr="00A609D4">
        <w:rPr>
          <w:sz w:val="24"/>
          <w:szCs w:val="24"/>
        </w:rPr>
        <w:t xml:space="preserve"> may use a variety of strategies depending on the age of the child, their cognitive abilities, and the situation. The strategies include staying </w:t>
      </w:r>
      <w:proofErr w:type="gramStart"/>
      <w:r w:rsidR="00883215" w:rsidRPr="00A609D4">
        <w:rPr>
          <w:sz w:val="24"/>
          <w:szCs w:val="24"/>
        </w:rPr>
        <w:t>in close proximity to</w:t>
      </w:r>
      <w:proofErr w:type="gramEnd"/>
      <w:r w:rsidR="00883215" w:rsidRPr="00A609D4">
        <w:rPr>
          <w:sz w:val="24"/>
          <w:szCs w:val="24"/>
        </w:rPr>
        <w:t xml:space="preserve"> the child and prompting, redirecting, or diverting to age-appropriate choices. </w:t>
      </w:r>
    </w:p>
    <w:p w:rsidR="00367E6D" w:rsidRPr="00367E6D" w:rsidRDefault="00367E6D" w:rsidP="00367E6D">
      <w:pPr>
        <w:numPr>
          <w:ilvl w:val="0"/>
          <w:numId w:val="5"/>
        </w:numPr>
        <w:rPr>
          <w:sz w:val="24"/>
          <w:szCs w:val="24"/>
        </w:rPr>
      </w:pPr>
      <w:r w:rsidRPr="00367E6D">
        <w:rPr>
          <w:sz w:val="24"/>
          <w:szCs w:val="24"/>
        </w:rPr>
        <w:t>Take-a-break strategies</w:t>
      </w:r>
    </w:p>
    <w:p w:rsidR="00367E6D" w:rsidRPr="00367E6D" w:rsidRDefault="00367E6D" w:rsidP="00367E6D">
      <w:pPr>
        <w:numPr>
          <w:ilvl w:val="0"/>
          <w:numId w:val="5"/>
        </w:numPr>
        <w:rPr>
          <w:sz w:val="24"/>
          <w:szCs w:val="24"/>
        </w:rPr>
      </w:pPr>
      <w:r w:rsidRPr="00367E6D">
        <w:rPr>
          <w:sz w:val="24"/>
          <w:szCs w:val="24"/>
        </w:rPr>
        <w:t>Use of safe and calming areas</w:t>
      </w:r>
    </w:p>
    <w:p w:rsidR="00367E6D" w:rsidRPr="00367E6D" w:rsidRDefault="00367E6D" w:rsidP="00367E6D">
      <w:pPr>
        <w:numPr>
          <w:ilvl w:val="0"/>
          <w:numId w:val="5"/>
        </w:numPr>
        <w:rPr>
          <w:sz w:val="24"/>
          <w:szCs w:val="24"/>
        </w:rPr>
      </w:pPr>
      <w:r w:rsidRPr="00367E6D">
        <w:rPr>
          <w:sz w:val="24"/>
          <w:szCs w:val="24"/>
        </w:rPr>
        <w:t>Access to a designated calming room</w:t>
      </w:r>
    </w:p>
    <w:p w:rsidR="00367E6D" w:rsidRPr="00367E6D" w:rsidRDefault="00367E6D" w:rsidP="00367E6D">
      <w:pPr>
        <w:rPr>
          <w:b/>
          <w:bCs/>
          <w:sz w:val="24"/>
          <w:szCs w:val="24"/>
        </w:rPr>
      </w:pPr>
      <w:r w:rsidRPr="00367E6D">
        <w:rPr>
          <w:b/>
          <w:bCs/>
          <w:sz w:val="24"/>
          <w:szCs w:val="24"/>
        </w:rPr>
        <w:t>Biting Policy</w:t>
      </w:r>
    </w:p>
    <w:p w:rsidR="00367E6D" w:rsidRPr="00A609D4" w:rsidRDefault="00367E6D" w:rsidP="00367E6D">
      <w:pPr>
        <w:rPr>
          <w:sz w:val="24"/>
          <w:szCs w:val="24"/>
        </w:rPr>
      </w:pPr>
      <w:r w:rsidRPr="00367E6D">
        <w:rPr>
          <w:sz w:val="24"/>
          <w:szCs w:val="24"/>
        </w:rPr>
        <w:t>Detailed procedures are followed for all biting incidents to ensure safety and documentation, including parent notification, incident reports, observation, and progressive intervention steps. Repeated or excessive biting may result in suspension or dismissal as outlined.</w:t>
      </w:r>
    </w:p>
    <w:p w:rsidR="001D700A" w:rsidRPr="00A609D4" w:rsidRDefault="001D700A" w:rsidP="00367E6D">
      <w:pPr>
        <w:rPr>
          <w:sz w:val="24"/>
          <w:szCs w:val="24"/>
        </w:rPr>
      </w:pPr>
      <w:r w:rsidRPr="00A609D4">
        <w:rPr>
          <w:sz w:val="24"/>
          <w:szCs w:val="24"/>
        </w:rPr>
        <w:t xml:space="preserve">Biting can be harmful to other children and staff. This biting policy has been developed with </w:t>
      </w:r>
      <w:proofErr w:type="gramStart"/>
      <w:r w:rsidRPr="00A609D4">
        <w:rPr>
          <w:sz w:val="24"/>
          <w:szCs w:val="24"/>
        </w:rPr>
        <w:t>both of these</w:t>
      </w:r>
      <w:proofErr w:type="gramEnd"/>
      <w:r w:rsidRPr="00A609D4">
        <w:rPr>
          <w:sz w:val="24"/>
          <w:szCs w:val="24"/>
        </w:rPr>
        <w:t xml:space="preserve"> ideas in mind. Our goal is to help identify what is causing the biting and resolve these issues. If the issue cannot be resolved, this policy serves to protect the children who are bitten. If a biting incident occurs, state regulations require that the parent of the child biting and the parent of the child who was bitten be contacted. Names of the children are not shared with either parent. </w:t>
      </w:r>
    </w:p>
    <w:p w:rsidR="001D700A" w:rsidRPr="00A609D4" w:rsidRDefault="001D700A" w:rsidP="00367E6D">
      <w:pPr>
        <w:rPr>
          <w:b/>
          <w:bCs/>
          <w:sz w:val="24"/>
          <w:szCs w:val="24"/>
        </w:rPr>
      </w:pPr>
      <w:r w:rsidRPr="00A609D4">
        <w:rPr>
          <w:b/>
          <w:bCs/>
          <w:sz w:val="24"/>
          <w:szCs w:val="24"/>
        </w:rPr>
        <w:lastRenderedPageBreak/>
        <w:t>When Biting Does Occur:</w:t>
      </w:r>
    </w:p>
    <w:p w:rsidR="001D700A" w:rsidRPr="00A609D4" w:rsidRDefault="001D700A" w:rsidP="00367E6D">
      <w:pPr>
        <w:rPr>
          <w:sz w:val="24"/>
          <w:szCs w:val="24"/>
        </w:rPr>
      </w:pPr>
      <w:r w:rsidRPr="00A609D4">
        <w:rPr>
          <w:sz w:val="24"/>
          <w:szCs w:val="24"/>
        </w:rPr>
        <w:t>Our staff strongly disapproves of biting. The staff’s job is to keep the children safe and help a child who bites learn different, more appropriate behavior. We do not use techniques to alarm, hurt, or frighten children, such as biting back or washing a child’s mouth out with soap.</w:t>
      </w:r>
    </w:p>
    <w:p w:rsidR="001D700A" w:rsidRPr="00A609D4" w:rsidRDefault="001D700A" w:rsidP="001D700A">
      <w:pPr>
        <w:pStyle w:val="ListParagraph"/>
        <w:numPr>
          <w:ilvl w:val="0"/>
          <w:numId w:val="6"/>
        </w:numPr>
        <w:rPr>
          <w:sz w:val="24"/>
          <w:szCs w:val="24"/>
        </w:rPr>
      </w:pPr>
      <w:r w:rsidRPr="00A609D4">
        <w:rPr>
          <w:sz w:val="24"/>
          <w:szCs w:val="24"/>
        </w:rPr>
        <w:t>For the child that was bitten:</w:t>
      </w:r>
    </w:p>
    <w:p w:rsidR="001D700A" w:rsidRPr="00A609D4" w:rsidRDefault="001D700A" w:rsidP="001D700A">
      <w:pPr>
        <w:pStyle w:val="ListParagraph"/>
        <w:numPr>
          <w:ilvl w:val="1"/>
          <w:numId w:val="6"/>
        </w:numPr>
        <w:rPr>
          <w:sz w:val="24"/>
          <w:szCs w:val="24"/>
        </w:rPr>
      </w:pPr>
      <w:r w:rsidRPr="00A609D4">
        <w:rPr>
          <w:sz w:val="24"/>
          <w:szCs w:val="24"/>
        </w:rPr>
        <w:t>First aid is given to the bite. It is cleaned with soap and water. If the skin is broken, the bite is covered with a bandage.</w:t>
      </w:r>
    </w:p>
    <w:p w:rsidR="001D700A" w:rsidRPr="00A609D4" w:rsidRDefault="001D700A" w:rsidP="001D700A">
      <w:pPr>
        <w:pStyle w:val="ListParagraph"/>
        <w:numPr>
          <w:ilvl w:val="1"/>
          <w:numId w:val="6"/>
        </w:numPr>
        <w:rPr>
          <w:sz w:val="24"/>
          <w:szCs w:val="24"/>
        </w:rPr>
      </w:pPr>
      <w:r w:rsidRPr="00A609D4">
        <w:rPr>
          <w:sz w:val="24"/>
          <w:szCs w:val="24"/>
        </w:rPr>
        <w:t>Parent(s) is/are notified</w:t>
      </w:r>
    </w:p>
    <w:p w:rsidR="001D700A" w:rsidRPr="00A609D4" w:rsidRDefault="001D700A" w:rsidP="001D700A">
      <w:pPr>
        <w:pStyle w:val="ListParagraph"/>
        <w:numPr>
          <w:ilvl w:val="1"/>
          <w:numId w:val="6"/>
        </w:numPr>
        <w:rPr>
          <w:sz w:val="24"/>
          <w:szCs w:val="24"/>
        </w:rPr>
      </w:pPr>
      <w:r w:rsidRPr="00A609D4">
        <w:rPr>
          <w:sz w:val="24"/>
          <w:szCs w:val="24"/>
        </w:rPr>
        <w:t>An “Incident/accident” report is filled out, documenting the incident</w:t>
      </w:r>
    </w:p>
    <w:p w:rsidR="001D700A" w:rsidRPr="00A609D4" w:rsidRDefault="001D700A" w:rsidP="001D700A">
      <w:pPr>
        <w:pStyle w:val="ListParagraph"/>
        <w:numPr>
          <w:ilvl w:val="0"/>
          <w:numId w:val="6"/>
        </w:numPr>
        <w:rPr>
          <w:sz w:val="24"/>
          <w:szCs w:val="24"/>
        </w:rPr>
      </w:pPr>
      <w:r w:rsidRPr="00A609D4">
        <w:rPr>
          <w:sz w:val="24"/>
          <w:szCs w:val="24"/>
        </w:rPr>
        <w:t>For the child who bit:</w:t>
      </w:r>
    </w:p>
    <w:p w:rsidR="001D700A" w:rsidRPr="00A609D4" w:rsidRDefault="001D700A" w:rsidP="001D700A">
      <w:pPr>
        <w:pStyle w:val="ListParagraph"/>
        <w:numPr>
          <w:ilvl w:val="1"/>
          <w:numId w:val="6"/>
        </w:numPr>
        <w:rPr>
          <w:sz w:val="24"/>
          <w:szCs w:val="24"/>
        </w:rPr>
      </w:pPr>
      <w:r w:rsidRPr="00A609D4">
        <w:rPr>
          <w:sz w:val="24"/>
          <w:szCs w:val="24"/>
        </w:rPr>
        <w:t xml:space="preserve">The </w:t>
      </w:r>
      <w:r w:rsidR="002E543F">
        <w:rPr>
          <w:sz w:val="24"/>
          <w:szCs w:val="24"/>
        </w:rPr>
        <w:t>guide</w:t>
      </w:r>
      <w:r w:rsidRPr="00A609D4">
        <w:rPr>
          <w:sz w:val="24"/>
          <w:szCs w:val="24"/>
        </w:rPr>
        <w:t xml:space="preserve"> will firmly tell the child “NO! DO NOT BITE!”</w:t>
      </w:r>
    </w:p>
    <w:p w:rsidR="001D700A" w:rsidRPr="00A609D4" w:rsidRDefault="001D700A" w:rsidP="001D700A">
      <w:pPr>
        <w:pStyle w:val="ListParagraph"/>
        <w:numPr>
          <w:ilvl w:val="1"/>
          <w:numId w:val="6"/>
        </w:numPr>
        <w:rPr>
          <w:sz w:val="24"/>
          <w:szCs w:val="24"/>
        </w:rPr>
      </w:pPr>
      <w:r w:rsidRPr="00A609D4">
        <w:rPr>
          <w:sz w:val="24"/>
          <w:szCs w:val="24"/>
        </w:rPr>
        <w:t>The child will take a break for no longer than the child’s age (5 years old, 5 minutes)</w:t>
      </w:r>
    </w:p>
    <w:p w:rsidR="001D700A" w:rsidRPr="00A609D4" w:rsidRDefault="001D700A" w:rsidP="001D700A">
      <w:pPr>
        <w:pStyle w:val="ListParagraph"/>
        <w:numPr>
          <w:ilvl w:val="1"/>
          <w:numId w:val="6"/>
        </w:numPr>
        <w:rPr>
          <w:sz w:val="24"/>
          <w:szCs w:val="24"/>
        </w:rPr>
      </w:pPr>
      <w:r w:rsidRPr="00A609D4">
        <w:rPr>
          <w:sz w:val="24"/>
          <w:szCs w:val="24"/>
        </w:rPr>
        <w:t>The parent(s) is/are notified</w:t>
      </w:r>
    </w:p>
    <w:p w:rsidR="001D700A" w:rsidRPr="00A609D4" w:rsidRDefault="001D700A" w:rsidP="001D700A">
      <w:pPr>
        <w:pStyle w:val="ListParagraph"/>
        <w:numPr>
          <w:ilvl w:val="1"/>
          <w:numId w:val="6"/>
        </w:numPr>
        <w:rPr>
          <w:sz w:val="24"/>
          <w:szCs w:val="24"/>
        </w:rPr>
      </w:pPr>
      <w:r w:rsidRPr="00A609D4">
        <w:rPr>
          <w:sz w:val="24"/>
          <w:szCs w:val="24"/>
        </w:rPr>
        <w:t>The “Incident/accident” report is filled out, documenting the incident.</w:t>
      </w:r>
    </w:p>
    <w:p w:rsidR="001D700A" w:rsidRPr="00A609D4" w:rsidRDefault="001D700A" w:rsidP="001D700A">
      <w:pPr>
        <w:pStyle w:val="ListParagraph"/>
        <w:numPr>
          <w:ilvl w:val="0"/>
          <w:numId w:val="6"/>
        </w:numPr>
        <w:rPr>
          <w:sz w:val="24"/>
          <w:szCs w:val="24"/>
        </w:rPr>
      </w:pPr>
      <w:r w:rsidRPr="00A609D4">
        <w:rPr>
          <w:sz w:val="24"/>
          <w:szCs w:val="24"/>
        </w:rPr>
        <w:t>When biting continues:</w:t>
      </w:r>
    </w:p>
    <w:p w:rsidR="001D700A" w:rsidRPr="00A609D4" w:rsidRDefault="001D700A" w:rsidP="001D700A">
      <w:pPr>
        <w:pStyle w:val="ListParagraph"/>
        <w:numPr>
          <w:ilvl w:val="1"/>
          <w:numId w:val="6"/>
        </w:numPr>
        <w:rPr>
          <w:sz w:val="24"/>
          <w:szCs w:val="24"/>
        </w:rPr>
      </w:pPr>
      <w:r w:rsidRPr="00A609D4">
        <w:rPr>
          <w:sz w:val="24"/>
          <w:szCs w:val="24"/>
        </w:rPr>
        <w:t>The child will be shadowed to help prevent any biting incidents</w:t>
      </w:r>
    </w:p>
    <w:p w:rsidR="001D700A" w:rsidRPr="00A609D4" w:rsidRDefault="001D700A" w:rsidP="001D700A">
      <w:pPr>
        <w:pStyle w:val="ListParagraph"/>
        <w:numPr>
          <w:ilvl w:val="1"/>
          <w:numId w:val="6"/>
        </w:numPr>
        <w:rPr>
          <w:sz w:val="24"/>
          <w:szCs w:val="24"/>
        </w:rPr>
      </w:pPr>
      <w:r w:rsidRPr="00A609D4">
        <w:rPr>
          <w:sz w:val="24"/>
          <w:szCs w:val="24"/>
        </w:rPr>
        <w:t>The child will be observed by the classroom staff to determine what is causing the child to bite (communication, frustration, etc.) The administration staff may also observe the child if the classroom staff is unable to determine the cause.</w:t>
      </w:r>
    </w:p>
    <w:p w:rsidR="001D700A" w:rsidRPr="00A609D4" w:rsidRDefault="001D700A" w:rsidP="001D700A">
      <w:pPr>
        <w:pStyle w:val="ListParagraph"/>
        <w:numPr>
          <w:ilvl w:val="1"/>
          <w:numId w:val="6"/>
        </w:numPr>
        <w:rPr>
          <w:sz w:val="24"/>
          <w:szCs w:val="24"/>
        </w:rPr>
      </w:pPr>
      <w:r w:rsidRPr="00A609D4">
        <w:rPr>
          <w:sz w:val="24"/>
          <w:szCs w:val="24"/>
        </w:rPr>
        <w:t xml:space="preserve">The child will be given positive attention and approval for positive behavior. </w:t>
      </w:r>
    </w:p>
    <w:p w:rsidR="001D700A" w:rsidRPr="00A609D4" w:rsidRDefault="001D700A" w:rsidP="001D700A">
      <w:pPr>
        <w:pStyle w:val="ListParagraph"/>
        <w:numPr>
          <w:ilvl w:val="0"/>
          <w:numId w:val="6"/>
        </w:numPr>
        <w:rPr>
          <w:sz w:val="24"/>
          <w:szCs w:val="24"/>
        </w:rPr>
      </w:pPr>
      <w:r w:rsidRPr="00A609D4">
        <w:rPr>
          <w:sz w:val="24"/>
          <w:szCs w:val="24"/>
        </w:rPr>
        <w:t>When biting becomes excessive:</w:t>
      </w:r>
    </w:p>
    <w:p w:rsidR="001D700A" w:rsidRPr="00A609D4" w:rsidRDefault="001D700A" w:rsidP="001D700A">
      <w:pPr>
        <w:pStyle w:val="ListParagraph"/>
        <w:numPr>
          <w:ilvl w:val="1"/>
          <w:numId w:val="6"/>
        </w:numPr>
        <w:rPr>
          <w:sz w:val="24"/>
          <w:szCs w:val="24"/>
        </w:rPr>
      </w:pPr>
      <w:r w:rsidRPr="00A609D4">
        <w:rPr>
          <w:sz w:val="24"/>
          <w:szCs w:val="24"/>
        </w:rPr>
        <w:t xml:space="preserve">If the child inflicts three (3) bites in one-week period (5 weekdays) in which the skin of another child or staff members broken or bruised or the bite leaves a significant mark, a conference will be held with the parent(s) to discuss the child’s behavior may be modified. </w:t>
      </w:r>
    </w:p>
    <w:p w:rsidR="001D700A" w:rsidRPr="00A609D4" w:rsidRDefault="001D700A" w:rsidP="001D700A">
      <w:pPr>
        <w:pStyle w:val="ListParagraph"/>
        <w:numPr>
          <w:ilvl w:val="1"/>
          <w:numId w:val="6"/>
        </w:numPr>
        <w:rPr>
          <w:sz w:val="24"/>
          <w:szCs w:val="24"/>
        </w:rPr>
      </w:pPr>
      <w:r w:rsidRPr="00A609D4">
        <w:rPr>
          <w:sz w:val="24"/>
          <w:szCs w:val="24"/>
        </w:rPr>
        <w:t>If the child again inflicts three (3) bites in a one-week period (5 weekdays) in which the skin of another child or staff member is broken or bruised the bite eaves a significant mark, the child will be suspended for 2 business days.</w:t>
      </w:r>
    </w:p>
    <w:p w:rsidR="001D700A" w:rsidRPr="00A609D4" w:rsidRDefault="001D700A" w:rsidP="001D700A">
      <w:pPr>
        <w:pStyle w:val="ListParagraph"/>
        <w:numPr>
          <w:ilvl w:val="1"/>
          <w:numId w:val="6"/>
        </w:numPr>
        <w:rPr>
          <w:sz w:val="24"/>
          <w:szCs w:val="24"/>
        </w:rPr>
      </w:pPr>
      <w:r w:rsidRPr="00A609D4">
        <w:rPr>
          <w:sz w:val="24"/>
          <w:szCs w:val="24"/>
        </w:rPr>
        <w:t>If a child once again inflicts three (3) bites in a one-week period (5 weekdays) in which the skin of another child or staff member is broken or bruised the bite eaves a significant mark, the parent(s) will be asked to make other arrangements.</w:t>
      </w:r>
    </w:p>
    <w:p w:rsidR="001D700A" w:rsidRPr="00A609D4" w:rsidRDefault="001D700A" w:rsidP="001D700A">
      <w:pPr>
        <w:rPr>
          <w:sz w:val="24"/>
          <w:szCs w:val="24"/>
        </w:rPr>
      </w:pPr>
      <w:r w:rsidRPr="00A609D4">
        <w:rPr>
          <w:sz w:val="24"/>
          <w:szCs w:val="24"/>
        </w:rPr>
        <w:t>If a child, who has been through steps 1 and/or 2, goes three (3) weeks (15 business days) without biting, we will go back to step one if the child bites again.</w:t>
      </w:r>
    </w:p>
    <w:p w:rsidR="001D700A" w:rsidRPr="00A609D4" w:rsidRDefault="001D700A" w:rsidP="001D700A">
      <w:pPr>
        <w:rPr>
          <w:sz w:val="24"/>
          <w:szCs w:val="24"/>
        </w:rPr>
      </w:pPr>
      <w:r w:rsidRPr="00A609D4">
        <w:rPr>
          <w:sz w:val="24"/>
          <w:szCs w:val="24"/>
        </w:rPr>
        <w:t xml:space="preserve">If a child bites twice in a 4- hour period, the child will be required to be picked up for the remainder of the day. This will not count towards the 2-day suspension. </w:t>
      </w:r>
    </w:p>
    <w:p w:rsidR="002E543F" w:rsidRDefault="002E543F" w:rsidP="00367E6D">
      <w:pPr>
        <w:rPr>
          <w:b/>
          <w:bCs/>
          <w:sz w:val="24"/>
          <w:szCs w:val="24"/>
        </w:rPr>
      </w:pPr>
    </w:p>
    <w:p w:rsidR="00367E6D" w:rsidRPr="00367E6D" w:rsidRDefault="00367E6D" w:rsidP="00367E6D">
      <w:pPr>
        <w:rPr>
          <w:b/>
          <w:bCs/>
          <w:sz w:val="24"/>
          <w:szCs w:val="24"/>
        </w:rPr>
      </w:pPr>
      <w:r w:rsidRPr="00367E6D">
        <w:rPr>
          <w:b/>
          <w:bCs/>
          <w:sz w:val="24"/>
          <w:szCs w:val="24"/>
        </w:rPr>
        <w:lastRenderedPageBreak/>
        <w:t>Suspension/Expulsion Policy</w:t>
      </w:r>
    </w:p>
    <w:p w:rsidR="00367E6D" w:rsidRPr="00A609D4" w:rsidRDefault="00367E6D" w:rsidP="00367E6D">
      <w:pPr>
        <w:rPr>
          <w:sz w:val="24"/>
          <w:szCs w:val="24"/>
        </w:rPr>
      </w:pPr>
      <w:r w:rsidRPr="00367E6D">
        <w:rPr>
          <w:sz w:val="24"/>
          <w:szCs w:val="24"/>
        </w:rPr>
        <w:t>Suspension or expulsion may occur if a child’s behavior poses a safety risk or significantly disrupts the learning environment. Decisions are made collaboratively and documented.</w:t>
      </w:r>
      <w:r w:rsidR="00502089" w:rsidRPr="00A609D4">
        <w:rPr>
          <w:sz w:val="24"/>
          <w:szCs w:val="24"/>
        </w:rPr>
        <w:t xml:space="preserve"> Behavior concerns in the classroom can be challenging for </w:t>
      </w:r>
      <w:r w:rsidR="002E543F">
        <w:rPr>
          <w:sz w:val="24"/>
          <w:szCs w:val="24"/>
        </w:rPr>
        <w:t>guide</w:t>
      </w:r>
      <w:r w:rsidR="00502089" w:rsidRPr="00A609D4">
        <w:rPr>
          <w:sz w:val="24"/>
          <w:szCs w:val="24"/>
        </w:rPr>
        <w:t xml:space="preserve">. At Our Pathway, we promote healthy social and emotional development in all children. Proactively preventing behavior problems and intervening successfully when behaviors pose a serious concern is a top priority. </w:t>
      </w:r>
    </w:p>
    <w:p w:rsidR="00502089" w:rsidRPr="00A609D4" w:rsidRDefault="00502089" w:rsidP="00367E6D">
      <w:pPr>
        <w:rPr>
          <w:sz w:val="24"/>
          <w:szCs w:val="24"/>
        </w:rPr>
      </w:pPr>
      <w:r w:rsidRPr="00A609D4">
        <w:rPr>
          <w:sz w:val="24"/>
          <w:szCs w:val="24"/>
        </w:rPr>
        <w:t>At Our Pathway we:</w:t>
      </w:r>
    </w:p>
    <w:p w:rsidR="00502089" w:rsidRPr="00A609D4" w:rsidRDefault="00502089" w:rsidP="00502089">
      <w:pPr>
        <w:pStyle w:val="ListParagraph"/>
        <w:numPr>
          <w:ilvl w:val="0"/>
          <w:numId w:val="7"/>
        </w:numPr>
        <w:rPr>
          <w:sz w:val="24"/>
          <w:szCs w:val="24"/>
        </w:rPr>
      </w:pPr>
      <w:r w:rsidRPr="00A609D4">
        <w:rPr>
          <w:sz w:val="24"/>
          <w:szCs w:val="24"/>
        </w:rPr>
        <w:t>Build positive relationships</w:t>
      </w:r>
    </w:p>
    <w:p w:rsidR="00502089" w:rsidRPr="00A609D4" w:rsidRDefault="00502089" w:rsidP="00502089">
      <w:pPr>
        <w:pStyle w:val="ListParagraph"/>
        <w:numPr>
          <w:ilvl w:val="0"/>
          <w:numId w:val="7"/>
        </w:numPr>
        <w:rPr>
          <w:sz w:val="24"/>
          <w:szCs w:val="24"/>
        </w:rPr>
      </w:pPr>
      <w:r w:rsidRPr="00A609D4">
        <w:rPr>
          <w:sz w:val="24"/>
          <w:szCs w:val="24"/>
        </w:rPr>
        <w:t>Put preventative classroom strategies in place</w:t>
      </w:r>
    </w:p>
    <w:p w:rsidR="00502089" w:rsidRPr="00A609D4" w:rsidRDefault="00502089" w:rsidP="00502089">
      <w:pPr>
        <w:pStyle w:val="ListParagraph"/>
        <w:numPr>
          <w:ilvl w:val="0"/>
          <w:numId w:val="7"/>
        </w:numPr>
        <w:rPr>
          <w:sz w:val="24"/>
          <w:szCs w:val="24"/>
        </w:rPr>
      </w:pPr>
      <w:r w:rsidRPr="00A609D4">
        <w:rPr>
          <w:sz w:val="24"/>
          <w:szCs w:val="24"/>
        </w:rPr>
        <w:t>Specifically teach children social and emotional skills</w:t>
      </w:r>
    </w:p>
    <w:p w:rsidR="00502089" w:rsidRPr="00A609D4" w:rsidRDefault="00502089" w:rsidP="00502089">
      <w:pPr>
        <w:pStyle w:val="ListParagraph"/>
        <w:numPr>
          <w:ilvl w:val="0"/>
          <w:numId w:val="7"/>
        </w:numPr>
        <w:rPr>
          <w:sz w:val="24"/>
          <w:szCs w:val="24"/>
        </w:rPr>
      </w:pPr>
      <w:r w:rsidRPr="00A609D4">
        <w:rPr>
          <w:sz w:val="24"/>
          <w:szCs w:val="24"/>
        </w:rPr>
        <w:t>Increase positive behavior support for children who need more help</w:t>
      </w:r>
    </w:p>
    <w:p w:rsidR="00502089" w:rsidRPr="00A609D4" w:rsidRDefault="00502089" w:rsidP="00502089">
      <w:pPr>
        <w:rPr>
          <w:sz w:val="24"/>
          <w:szCs w:val="24"/>
        </w:rPr>
      </w:pPr>
      <w:r w:rsidRPr="00A609D4">
        <w:rPr>
          <w:sz w:val="24"/>
          <w:szCs w:val="24"/>
        </w:rPr>
        <w:t>In case of behavior concern with a student, the protocol will be as follows:</w:t>
      </w:r>
    </w:p>
    <w:p w:rsidR="00502089" w:rsidRPr="00A609D4" w:rsidRDefault="00502089" w:rsidP="00502089">
      <w:pPr>
        <w:pStyle w:val="ListParagraph"/>
        <w:numPr>
          <w:ilvl w:val="0"/>
          <w:numId w:val="8"/>
        </w:numPr>
        <w:rPr>
          <w:sz w:val="24"/>
          <w:szCs w:val="24"/>
        </w:rPr>
      </w:pPr>
      <w:r w:rsidRPr="00A609D4">
        <w:rPr>
          <w:sz w:val="24"/>
          <w:szCs w:val="24"/>
        </w:rPr>
        <w:t>Incident/Accident reports and documentation will be discussed with and signed by a parent/guardian.</w:t>
      </w:r>
    </w:p>
    <w:p w:rsidR="00502089" w:rsidRPr="00A609D4" w:rsidRDefault="00502089" w:rsidP="00502089">
      <w:pPr>
        <w:pStyle w:val="ListParagraph"/>
        <w:numPr>
          <w:ilvl w:val="0"/>
          <w:numId w:val="8"/>
        </w:numPr>
        <w:rPr>
          <w:sz w:val="24"/>
          <w:szCs w:val="24"/>
        </w:rPr>
      </w:pPr>
      <w:r w:rsidRPr="00A609D4">
        <w:rPr>
          <w:sz w:val="24"/>
          <w:szCs w:val="24"/>
        </w:rPr>
        <w:t xml:space="preserve">Lead </w:t>
      </w:r>
      <w:r w:rsidR="002E543F">
        <w:rPr>
          <w:sz w:val="24"/>
          <w:szCs w:val="24"/>
        </w:rPr>
        <w:t>guide</w:t>
      </w:r>
      <w:r w:rsidRPr="00A609D4">
        <w:rPr>
          <w:sz w:val="24"/>
          <w:szCs w:val="24"/>
        </w:rPr>
        <w:t xml:space="preserve"> of the student will meet with the parent/guardian</w:t>
      </w:r>
    </w:p>
    <w:p w:rsidR="00502089" w:rsidRPr="00A609D4" w:rsidRDefault="00502089" w:rsidP="00502089">
      <w:pPr>
        <w:pStyle w:val="ListParagraph"/>
        <w:numPr>
          <w:ilvl w:val="0"/>
          <w:numId w:val="8"/>
        </w:numPr>
        <w:rPr>
          <w:sz w:val="24"/>
          <w:szCs w:val="24"/>
        </w:rPr>
      </w:pPr>
      <w:r w:rsidRPr="00A609D4">
        <w:rPr>
          <w:sz w:val="24"/>
          <w:szCs w:val="24"/>
        </w:rPr>
        <w:t xml:space="preserve">Consultation and plan development with the Administrator and/or </w:t>
      </w:r>
      <w:r w:rsidR="002E543F">
        <w:rPr>
          <w:sz w:val="24"/>
          <w:szCs w:val="24"/>
        </w:rPr>
        <w:t>guide</w:t>
      </w:r>
      <w:r w:rsidRPr="00A609D4">
        <w:rPr>
          <w:sz w:val="24"/>
          <w:szCs w:val="24"/>
        </w:rPr>
        <w:t>.</w:t>
      </w:r>
    </w:p>
    <w:p w:rsidR="00502089" w:rsidRPr="00A609D4" w:rsidRDefault="00502089" w:rsidP="00502089">
      <w:pPr>
        <w:pStyle w:val="ListParagraph"/>
        <w:numPr>
          <w:ilvl w:val="0"/>
          <w:numId w:val="8"/>
        </w:numPr>
        <w:rPr>
          <w:sz w:val="24"/>
          <w:szCs w:val="24"/>
        </w:rPr>
      </w:pPr>
      <w:r w:rsidRPr="00A609D4">
        <w:rPr>
          <w:sz w:val="24"/>
          <w:szCs w:val="24"/>
        </w:rPr>
        <w:t>Implementation of plan in the classroom*</w:t>
      </w:r>
    </w:p>
    <w:p w:rsidR="00502089" w:rsidRPr="00A609D4" w:rsidRDefault="00502089" w:rsidP="00502089">
      <w:pPr>
        <w:pStyle w:val="ListParagraph"/>
        <w:numPr>
          <w:ilvl w:val="0"/>
          <w:numId w:val="8"/>
        </w:numPr>
        <w:rPr>
          <w:sz w:val="24"/>
          <w:szCs w:val="24"/>
        </w:rPr>
      </w:pPr>
      <w:r w:rsidRPr="00A609D4">
        <w:rPr>
          <w:sz w:val="24"/>
          <w:szCs w:val="24"/>
        </w:rPr>
        <w:t>Weekly updated communication with parents</w:t>
      </w:r>
    </w:p>
    <w:p w:rsidR="00502089" w:rsidRPr="00A609D4" w:rsidRDefault="00502089" w:rsidP="00502089">
      <w:pPr>
        <w:pStyle w:val="ListParagraph"/>
        <w:numPr>
          <w:ilvl w:val="0"/>
          <w:numId w:val="8"/>
        </w:numPr>
        <w:rPr>
          <w:sz w:val="24"/>
          <w:szCs w:val="24"/>
        </w:rPr>
      </w:pPr>
      <w:r w:rsidRPr="00A609D4">
        <w:rPr>
          <w:sz w:val="24"/>
          <w:szCs w:val="24"/>
        </w:rPr>
        <w:t>Re-evaluation of plan by all (</w:t>
      </w:r>
      <w:r w:rsidR="002E543F">
        <w:rPr>
          <w:sz w:val="24"/>
          <w:szCs w:val="24"/>
        </w:rPr>
        <w:t>Guide</w:t>
      </w:r>
      <w:r w:rsidRPr="00A609D4">
        <w:rPr>
          <w:sz w:val="24"/>
          <w:szCs w:val="24"/>
        </w:rPr>
        <w:t>, Administrator, and Parent/Guardian)</w:t>
      </w:r>
    </w:p>
    <w:p w:rsidR="00502089" w:rsidRPr="00A609D4" w:rsidRDefault="00502089" w:rsidP="00502089">
      <w:pPr>
        <w:pStyle w:val="ListParagraph"/>
        <w:numPr>
          <w:ilvl w:val="0"/>
          <w:numId w:val="8"/>
        </w:numPr>
        <w:rPr>
          <w:sz w:val="24"/>
          <w:szCs w:val="24"/>
        </w:rPr>
      </w:pPr>
      <w:r w:rsidRPr="00A609D4">
        <w:rPr>
          <w:sz w:val="24"/>
          <w:szCs w:val="24"/>
        </w:rPr>
        <w:t>Continuation of plan, adjusting accordingly</w:t>
      </w:r>
    </w:p>
    <w:p w:rsidR="00502089" w:rsidRPr="00A609D4" w:rsidRDefault="00502089" w:rsidP="00502089">
      <w:pPr>
        <w:pStyle w:val="ListParagraph"/>
        <w:numPr>
          <w:ilvl w:val="0"/>
          <w:numId w:val="8"/>
        </w:numPr>
        <w:rPr>
          <w:sz w:val="24"/>
          <w:szCs w:val="24"/>
        </w:rPr>
      </w:pPr>
      <w:r w:rsidRPr="00A609D4">
        <w:rPr>
          <w:sz w:val="24"/>
          <w:szCs w:val="24"/>
        </w:rPr>
        <w:t xml:space="preserve">If the child’s behavior is beyond our control and poses a threat to staff and/or students, then dismissal will be immediate. </w:t>
      </w:r>
    </w:p>
    <w:p w:rsidR="00502089" w:rsidRPr="00A609D4" w:rsidRDefault="00502089" w:rsidP="00502089">
      <w:pPr>
        <w:rPr>
          <w:sz w:val="24"/>
          <w:szCs w:val="24"/>
        </w:rPr>
      </w:pPr>
      <w:r w:rsidRPr="00A609D4">
        <w:rPr>
          <w:sz w:val="24"/>
          <w:szCs w:val="24"/>
        </w:rPr>
        <w:t xml:space="preserve">*If the signed plan is not followed through by the parent/guardian, then the student will be suspended until </w:t>
      </w:r>
      <w:r w:rsidR="007A79A5" w:rsidRPr="00A609D4">
        <w:rPr>
          <w:sz w:val="24"/>
          <w:szCs w:val="24"/>
        </w:rPr>
        <w:t xml:space="preserve">the </w:t>
      </w:r>
      <w:r w:rsidRPr="00A609D4">
        <w:rPr>
          <w:sz w:val="24"/>
          <w:szCs w:val="24"/>
        </w:rPr>
        <w:t xml:space="preserve">signed plan items are completed. In the event a parent/guardian will not comply with the recommended plan pertaining to the concern, the student will then be dismissed from </w:t>
      </w:r>
      <w:r w:rsidR="002E543F">
        <w:rPr>
          <w:sz w:val="24"/>
          <w:szCs w:val="24"/>
        </w:rPr>
        <w:t>the home education program</w:t>
      </w:r>
      <w:r w:rsidRPr="00A609D4">
        <w:rPr>
          <w:sz w:val="24"/>
          <w:szCs w:val="24"/>
        </w:rPr>
        <w:t>.</w:t>
      </w:r>
    </w:p>
    <w:p w:rsidR="00367E6D" w:rsidRPr="00367E6D" w:rsidRDefault="00367E6D" w:rsidP="00367E6D">
      <w:pPr>
        <w:rPr>
          <w:b/>
          <w:bCs/>
          <w:sz w:val="24"/>
          <w:szCs w:val="24"/>
        </w:rPr>
      </w:pPr>
      <w:r w:rsidRPr="00367E6D">
        <w:rPr>
          <w:b/>
          <w:bCs/>
          <w:sz w:val="24"/>
          <w:szCs w:val="24"/>
        </w:rPr>
        <w:t>Immunization Policy</w:t>
      </w:r>
    </w:p>
    <w:p w:rsidR="00367E6D" w:rsidRPr="00367E6D" w:rsidRDefault="00367E6D" w:rsidP="00367E6D">
      <w:pPr>
        <w:rPr>
          <w:sz w:val="24"/>
          <w:szCs w:val="24"/>
        </w:rPr>
      </w:pPr>
      <w:r w:rsidRPr="00367E6D">
        <w:rPr>
          <w:sz w:val="24"/>
          <w:szCs w:val="24"/>
        </w:rPr>
        <w:t xml:space="preserve">All students must comply with Florida immunization requirements or submit approved exemptions </w:t>
      </w:r>
      <w:r w:rsidR="007A79A5" w:rsidRPr="00A609D4">
        <w:rPr>
          <w:sz w:val="24"/>
          <w:szCs w:val="24"/>
        </w:rPr>
        <w:t>before</w:t>
      </w:r>
      <w:r w:rsidRPr="00367E6D">
        <w:rPr>
          <w:sz w:val="24"/>
          <w:szCs w:val="24"/>
        </w:rPr>
        <w:t xml:space="preserve"> enrollment.</w:t>
      </w:r>
      <w:r w:rsidR="007A79A5" w:rsidRPr="00A609D4">
        <w:rPr>
          <w:sz w:val="24"/>
          <w:szCs w:val="24"/>
        </w:rPr>
        <w:t xml:space="preserve"> The student’s enrollment packet has more information on this. </w:t>
      </w:r>
    </w:p>
    <w:p w:rsidR="00367E6D" w:rsidRPr="00367E6D" w:rsidRDefault="00367E6D" w:rsidP="00367E6D">
      <w:pPr>
        <w:rPr>
          <w:b/>
          <w:bCs/>
          <w:sz w:val="24"/>
          <w:szCs w:val="24"/>
        </w:rPr>
      </w:pPr>
      <w:r w:rsidRPr="00367E6D">
        <w:rPr>
          <w:b/>
          <w:bCs/>
          <w:sz w:val="24"/>
          <w:szCs w:val="24"/>
        </w:rPr>
        <w:t>Illness Policy</w:t>
      </w:r>
    </w:p>
    <w:p w:rsidR="00367E6D" w:rsidRPr="00A609D4" w:rsidRDefault="00367E6D" w:rsidP="00367E6D">
      <w:pPr>
        <w:rPr>
          <w:sz w:val="24"/>
          <w:szCs w:val="24"/>
        </w:rPr>
      </w:pPr>
      <w:r w:rsidRPr="00367E6D">
        <w:rPr>
          <w:sz w:val="24"/>
          <w:szCs w:val="24"/>
        </w:rPr>
        <w:t>Children who exhibit signs of illness may be contagious. If a child becomes ill during the day, parents will be notified for prompt pick-up. This policy aligns with DCF health standards under Florida Administrative Code 65C-22 regarding communicable disease control and exclusion.</w:t>
      </w:r>
    </w:p>
    <w:p w:rsidR="007A79A5" w:rsidRPr="00A609D4" w:rsidRDefault="007A79A5" w:rsidP="007A79A5">
      <w:pPr>
        <w:pStyle w:val="ListParagraph"/>
        <w:numPr>
          <w:ilvl w:val="0"/>
          <w:numId w:val="9"/>
        </w:numPr>
        <w:rPr>
          <w:sz w:val="24"/>
          <w:szCs w:val="24"/>
        </w:rPr>
      </w:pPr>
      <w:r w:rsidRPr="00A609D4">
        <w:rPr>
          <w:sz w:val="24"/>
          <w:szCs w:val="24"/>
        </w:rPr>
        <w:t xml:space="preserve">Illness that prevents the child from participating comfortably in activities, including lethargy, behavioral changes, </w:t>
      </w:r>
      <w:proofErr w:type="gramStart"/>
      <w:r w:rsidRPr="00A609D4">
        <w:rPr>
          <w:sz w:val="24"/>
          <w:szCs w:val="24"/>
        </w:rPr>
        <w:t>irritability</w:t>
      </w:r>
      <w:proofErr w:type="gramEnd"/>
      <w:r w:rsidRPr="00A609D4">
        <w:rPr>
          <w:sz w:val="24"/>
          <w:szCs w:val="24"/>
        </w:rPr>
        <w:t xml:space="preserve"> and/or difficulty breathing.</w:t>
      </w:r>
    </w:p>
    <w:p w:rsidR="007A79A5" w:rsidRPr="00A609D4" w:rsidRDefault="007A79A5" w:rsidP="007A79A5">
      <w:pPr>
        <w:pStyle w:val="ListParagraph"/>
        <w:numPr>
          <w:ilvl w:val="0"/>
          <w:numId w:val="9"/>
        </w:numPr>
        <w:rPr>
          <w:sz w:val="24"/>
          <w:szCs w:val="24"/>
        </w:rPr>
      </w:pPr>
      <w:r w:rsidRPr="00A609D4">
        <w:rPr>
          <w:sz w:val="24"/>
          <w:szCs w:val="24"/>
        </w:rPr>
        <w:lastRenderedPageBreak/>
        <w:t xml:space="preserve">Respiratory illnesses and colds: green mucus or if clear mucus is profuse and cannot be controlled by normal wiping. </w:t>
      </w:r>
    </w:p>
    <w:p w:rsidR="007A79A5" w:rsidRPr="00A609D4" w:rsidRDefault="007A79A5" w:rsidP="007A79A5">
      <w:pPr>
        <w:pStyle w:val="ListParagraph"/>
        <w:numPr>
          <w:ilvl w:val="0"/>
          <w:numId w:val="9"/>
        </w:numPr>
        <w:rPr>
          <w:sz w:val="24"/>
          <w:szCs w:val="24"/>
        </w:rPr>
      </w:pPr>
      <w:r w:rsidRPr="00A609D4">
        <w:rPr>
          <w:sz w:val="24"/>
          <w:szCs w:val="24"/>
        </w:rPr>
        <w:t xml:space="preserve">Bodily fluid: clear, unidentified, mucus, pus, or blood, draining from eyes, ears, </w:t>
      </w:r>
      <w:proofErr w:type="gramStart"/>
      <w:r w:rsidRPr="00A609D4">
        <w:rPr>
          <w:sz w:val="24"/>
          <w:szCs w:val="24"/>
        </w:rPr>
        <w:t>nose</w:t>
      </w:r>
      <w:proofErr w:type="gramEnd"/>
      <w:r w:rsidRPr="00A609D4">
        <w:rPr>
          <w:sz w:val="24"/>
          <w:szCs w:val="24"/>
        </w:rPr>
        <w:t xml:space="preserve"> or an open sore.</w:t>
      </w:r>
    </w:p>
    <w:p w:rsidR="007A79A5" w:rsidRPr="00A609D4" w:rsidRDefault="007A79A5" w:rsidP="007A79A5">
      <w:pPr>
        <w:pStyle w:val="ListParagraph"/>
        <w:numPr>
          <w:ilvl w:val="0"/>
          <w:numId w:val="9"/>
        </w:numPr>
        <w:rPr>
          <w:sz w:val="24"/>
          <w:szCs w:val="24"/>
        </w:rPr>
      </w:pPr>
      <w:r w:rsidRPr="00A609D4">
        <w:rPr>
          <w:sz w:val="24"/>
          <w:szCs w:val="24"/>
        </w:rPr>
        <w:t>Sore throat or trouble swallowing, even if fever is not present</w:t>
      </w:r>
    </w:p>
    <w:p w:rsidR="007A79A5" w:rsidRPr="00A609D4" w:rsidRDefault="007A79A5" w:rsidP="007A79A5">
      <w:pPr>
        <w:pStyle w:val="ListParagraph"/>
        <w:numPr>
          <w:ilvl w:val="0"/>
          <w:numId w:val="9"/>
        </w:numPr>
        <w:rPr>
          <w:sz w:val="24"/>
          <w:szCs w:val="24"/>
        </w:rPr>
      </w:pPr>
      <w:r w:rsidRPr="00A609D4">
        <w:rPr>
          <w:sz w:val="24"/>
          <w:szCs w:val="24"/>
        </w:rPr>
        <w:t>Fever of 101 degrees and above</w:t>
      </w:r>
    </w:p>
    <w:p w:rsidR="007A79A5" w:rsidRPr="00A609D4" w:rsidRDefault="007A79A5" w:rsidP="007A79A5">
      <w:pPr>
        <w:pStyle w:val="ListParagraph"/>
        <w:numPr>
          <w:ilvl w:val="0"/>
          <w:numId w:val="9"/>
        </w:numPr>
        <w:rPr>
          <w:sz w:val="24"/>
          <w:szCs w:val="24"/>
        </w:rPr>
      </w:pPr>
      <w:r w:rsidRPr="00A609D4">
        <w:rPr>
          <w:sz w:val="24"/>
          <w:szCs w:val="24"/>
        </w:rPr>
        <w:t>Persistent cough, with or without fever</w:t>
      </w:r>
    </w:p>
    <w:p w:rsidR="007A79A5" w:rsidRPr="00A609D4" w:rsidRDefault="007A79A5" w:rsidP="007A79A5">
      <w:pPr>
        <w:pStyle w:val="ListParagraph"/>
        <w:numPr>
          <w:ilvl w:val="0"/>
          <w:numId w:val="9"/>
        </w:numPr>
        <w:rPr>
          <w:sz w:val="24"/>
          <w:szCs w:val="24"/>
        </w:rPr>
      </w:pPr>
      <w:r w:rsidRPr="00A609D4">
        <w:rPr>
          <w:sz w:val="24"/>
          <w:szCs w:val="24"/>
        </w:rPr>
        <w:t>Vomiting</w:t>
      </w:r>
    </w:p>
    <w:p w:rsidR="007A79A5" w:rsidRPr="00A609D4" w:rsidRDefault="007A79A5" w:rsidP="007A79A5">
      <w:pPr>
        <w:pStyle w:val="ListParagraph"/>
        <w:numPr>
          <w:ilvl w:val="0"/>
          <w:numId w:val="9"/>
        </w:numPr>
        <w:rPr>
          <w:sz w:val="24"/>
          <w:szCs w:val="24"/>
        </w:rPr>
      </w:pPr>
      <w:r w:rsidRPr="00A609D4">
        <w:rPr>
          <w:sz w:val="24"/>
          <w:szCs w:val="24"/>
        </w:rPr>
        <w:t>Unexplained diarrhea or loose stool</w:t>
      </w:r>
    </w:p>
    <w:p w:rsidR="007A79A5" w:rsidRPr="00A609D4" w:rsidRDefault="007A79A5" w:rsidP="007A79A5">
      <w:pPr>
        <w:pStyle w:val="ListParagraph"/>
        <w:numPr>
          <w:ilvl w:val="0"/>
          <w:numId w:val="9"/>
        </w:numPr>
        <w:rPr>
          <w:sz w:val="24"/>
          <w:szCs w:val="24"/>
        </w:rPr>
      </w:pPr>
      <w:r w:rsidRPr="00A609D4">
        <w:rPr>
          <w:sz w:val="24"/>
          <w:szCs w:val="24"/>
        </w:rPr>
        <w:t>Severe itching of body and/or scalp without a known diagnosis</w:t>
      </w:r>
    </w:p>
    <w:p w:rsidR="007A79A5" w:rsidRPr="00A609D4" w:rsidRDefault="007A79A5" w:rsidP="007A79A5">
      <w:pPr>
        <w:pStyle w:val="ListParagraph"/>
        <w:numPr>
          <w:ilvl w:val="0"/>
          <w:numId w:val="9"/>
        </w:numPr>
        <w:rPr>
          <w:sz w:val="24"/>
          <w:szCs w:val="24"/>
        </w:rPr>
      </w:pPr>
      <w:r w:rsidRPr="00A609D4">
        <w:rPr>
          <w:sz w:val="24"/>
          <w:szCs w:val="24"/>
        </w:rPr>
        <w:t>Cuts, lesions, or sore that are large, distracting to, or hurting, the child and/or cannot stay covered</w:t>
      </w:r>
    </w:p>
    <w:p w:rsidR="007A79A5" w:rsidRPr="00A609D4" w:rsidRDefault="007A79A5" w:rsidP="007A79A5">
      <w:pPr>
        <w:rPr>
          <w:sz w:val="24"/>
          <w:szCs w:val="24"/>
        </w:rPr>
      </w:pPr>
      <w:r w:rsidRPr="00A609D4">
        <w:rPr>
          <w:sz w:val="24"/>
          <w:szCs w:val="24"/>
        </w:rPr>
        <w:t xml:space="preserve">If a child develops any of these conditions while at Our Pathway, the child will be isolated and we will notify the parent to pick up their child. If a parent is not available, we will call the emergency contacts provided. It is the responsibility of the parent to notify Our Pathway </w:t>
      </w:r>
      <w:r w:rsidRPr="00A609D4">
        <w:rPr>
          <w:b/>
          <w:bCs/>
          <w:i/>
          <w:iCs/>
          <w:sz w:val="24"/>
          <w:szCs w:val="24"/>
        </w:rPr>
        <w:t xml:space="preserve">in writing </w:t>
      </w:r>
      <w:r w:rsidRPr="00A609D4">
        <w:rPr>
          <w:sz w:val="24"/>
          <w:szCs w:val="24"/>
        </w:rPr>
        <w:t>of any changes in emergency contacts.</w:t>
      </w:r>
    </w:p>
    <w:p w:rsidR="001A4D04" w:rsidRPr="00A609D4" w:rsidRDefault="007A79A5" w:rsidP="007A79A5">
      <w:pPr>
        <w:rPr>
          <w:sz w:val="24"/>
          <w:szCs w:val="24"/>
        </w:rPr>
      </w:pPr>
      <w:r w:rsidRPr="00A609D4">
        <w:rPr>
          <w:sz w:val="24"/>
          <w:szCs w:val="24"/>
        </w:rPr>
        <w:t xml:space="preserve">If the case of a suspected or confirmed contagious disease, rash or continuing symptoms, a doctor’s note is required before your child </w:t>
      </w:r>
      <w:r w:rsidR="001A4D04" w:rsidRPr="00A609D4">
        <w:rPr>
          <w:sz w:val="24"/>
          <w:szCs w:val="24"/>
        </w:rPr>
        <w:t xml:space="preserve">is permitted to return to </w:t>
      </w:r>
      <w:r w:rsidR="002E543F">
        <w:rPr>
          <w:sz w:val="24"/>
          <w:szCs w:val="24"/>
        </w:rPr>
        <w:t>Our Pathway, Inc</w:t>
      </w:r>
      <w:r w:rsidR="001A4D04" w:rsidRPr="00A609D4">
        <w:rPr>
          <w:sz w:val="24"/>
          <w:szCs w:val="24"/>
        </w:rPr>
        <w:t>.</w:t>
      </w:r>
    </w:p>
    <w:p w:rsidR="001A4D04" w:rsidRPr="00A609D4" w:rsidRDefault="001A4D04" w:rsidP="007A79A5">
      <w:pPr>
        <w:rPr>
          <w:sz w:val="24"/>
          <w:szCs w:val="24"/>
        </w:rPr>
      </w:pPr>
      <w:r w:rsidRPr="00A609D4">
        <w:rPr>
          <w:sz w:val="24"/>
          <w:szCs w:val="24"/>
        </w:rPr>
        <w:t xml:space="preserve">Any child who requires medical treatment must have a doctor’s note to return to </w:t>
      </w:r>
      <w:r w:rsidR="002E543F">
        <w:rPr>
          <w:sz w:val="24"/>
          <w:szCs w:val="24"/>
        </w:rPr>
        <w:t>Our Pathway, Inc</w:t>
      </w:r>
      <w:r w:rsidRPr="00A609D4">
        <w:rPr>
          <w:sz w:val="24"/>
          <w:szCs w:val="24"/>
        </w:rPr>
        <w:t>.</w:t>
      </w:r>
    </w:p>
    <w:p w:rsidR="002E543F" w:rsidRDefault="001A4D04" w:rsidP="007A79A5">
      <w:pPr>
        <w:rPr>
          <w:sz w:val="24"/>
          <w:szCs w:val="24"/>
        </w:rPr>
      </w:pPr>
      <w:r w:rsidRPr="00A609D4">
        <w:rPr>
          <w:sz w:val="24"/>
          <w:szCs w:val="24"/>
        </w:rPr>
        <w:t xml:space="preserve">The conditions outlined </w:t>
      </w:r>
      <w:r w:rsidRPr="00A609D4">
        <w:rPr>
          <w:b/>
          <w:bCs/>
          <w:sz w:val="24"/>
          <w:szCs w:val="24"/>
        </w:rPr>
        <w:t>below require a physician’s</w:t>
      </w:r>
      <w:r w:rsidRPr="00A609D4">
        <w:rPr>
          <w:sz w:val="24"/>
          <w:szCs w:val="24"/>
        </w:rPr>
        <w:t xml:space="preserve"> excuse indicating the child is not contagious and the date the child can return to </w:t>
      </w:r>
      <w:r w:rsidR="002E543F">
        <w:rPr>
          <w:sz w:val="24"/>
          <w:szCs w:val="24"/>
        </w:rPr>
        <w:t>Our Pathway, Inc</w:t>
      </w:r>
    </w:p>
    <w:p w:rsidR="001A4D04" w:rsidRPr="00A609D4" w:rsidRDefault="001A4D04" w:rsidP="007A79A5">
      <w:pPr>
        <w:rPr>
          <w:sz w:val="24"/>
          <w:szCs w:val="24"/>
        </w:rPr>
      </w:pPr>
      <w:r w:rsidRPr="00A609D4">
        <w:rPr>
          <w:sz w:val="24"/>
          <w:szCs w:val="24"/>
        </w:rPr>
        <w:t>. Contagious illness (not limited to):</w:t>
      </w:r>
    </w:p>
    <w:p w:rsidR="007A79A5" w:rsidRPr="00A609D4" w:rsidRDefault="002E543F" w:rsidP="001A4D04">
      <w:pPr>
        <w:pStyle w:val="ListParagraph"/>
        <w:numPr>
          <w:ilvl w:val="0"/>
          <w:numId w:val="10"/>
        </w:numPr>
        <w:rPr>
          <w:sz w:val="24"/>
          <w:szCs w:val="24"/>
        </w:rPr>
      </w:pPr>
      <w:r>
        <w:rPr>
          <w:sz w:val="24"/>
          <w:szCs w:val="24"/>
        </w:rPr>
        <w:t>Rash, unless</w:t>
      </w:r>
      <w:r w:rsidR="001A4D04" w:rsidRPr="00A609D4">
        <w:rPr>
          <w:sz w:val="24"/>
          <w:szCs w:val="24"/>
        </w:rPr>
        <w:t xml:space="preserve"> a physician has determined it is not a communicable disease</w:t>
      </w:r>
    </w:p>
    <w:p w:rsidR="001A4D04" w:rsidRPr="00A609D4" w:rsidRDefault="001A4D04" w:rsidP="001A4D04">
      <w:pPr>
        <w:pStyle w:val="ListParagraph"/>
        <w:numPr>
          <w:ilvl w:val="0"/>
          <w:numId w:val="10"/>
        </w:numPr>
        <w:rPr>
          <w:sz w:val="24"/>
          <w:szCs w:val="24"/>
        </w:rPr>
      </w:pPr>
      <w:r w:rsidRPr="00A609D4">
        <w:rPr>
          <w:sz w:val="24"/>
          <w:szCs w:val="24"/>
        </w:rPr>
        <w:t xml:space="preserve">Conjunctivitis (pink or red </w:t>
      </w:r>
      <w:r w:rsidR="002E543F">
        <w:rPr>
          <w:sz w:val="24"/>
          <w:szCs w:val="24"/>
        </w:rPr>
        <w:t>conjunctivae</w:t>
      </w:r>
      <w:r w:rsidRPr="00A609D4">
        <w:rPr>
          <w:sz w:val="24"/>
          <w:szCs w:val="24"/>
        </w:rPr>
        <w:t xml:space="preserve"> with white or yellow eye discharge)- the child has been on antibiotics for 24 hours.</w:t>
      </w:r>
    </w:p>
    <w:p w:rsidR="001A4D04" w:rsidRPr="00A609D4" w:rsidRDefault="001A4D04" w:rsidP="001A4D04">
      <w:pPr>
        <w:pStyle w:val="ListParagraph"/>
        <w:numPr>
          <w:ilvl w:val="0"/>
          <w:numId w:val="10"/>
        </w:numPr>
        <w:rPr>
          <w:sz w:val="24"/>
          <w:szCs w:val="24"/>
        </w:rPr>
      </w:pPr>
      <w:r w:rsidRPr="00A609D4">
        <w:rPr>
          <w:sz w:val="24"/>
          <w:szCs w:val="24"/>
        </w:rPr>
        <w:t>Impetigo-contagious</w:t>
      </w:r>
    </w:p>
    <w:p w:rsidR="001A4D04" w:rsidRPr="00A609D4" w:rsidRDefault="001A4D04" w:rsidP="001A4D04">
      <w:pPr>
        <w:pStyle w:val="ListParagraph"/>
        <w:numPr>
          <w:ilvl w:val="0"/>
          <w:numId w:val="10"/>
        </w:numPr>
        <w:rPr>
          <w:sz w:val="24"/>
          <w:szCs w:val="24"/>
        </w:rPr>
      </w:pPr>
      <w:r w:rsidRPr="00A609D4">
        <w:rPr>
          <w:sz w:val="24"/>
          <w:szCs w:val="24"/>
        </w:rPr>
        <w:t xml:space="preserve">Strep Throat- contagious </w:t>
      </w:r>
    </w:p>
    <w:p w:rsidR="001A4D04" w:rsidRPr="00A609D4" w:rsidRDefault="001A4D04" w:rsidP="001A4D04">
      <w:pPr>
        <w:pStyle w:val="ListParagraph"/>
        <w:numPr>
          <w:ilvl w:val="0"/>
          <w:numId w:val="10"/>
        </w:numPr>
        <w:rPr>
          <w:sz w:val="24"/>
          <w:szCs w:val="24"/>
        </w:rPr>
      </w:pPr>
      <w:r w:rsidRPr="00A609D4">
        <w:rPr>
          <w:sz w:val="24"/>
          <w:szCs w:val="24"/>
        </w:rPr>
        <w:t>Ringworm- the child must be able to manage keeping it covered</w:t>
      </w:r>
    </w:p>
    <w:p w:rsidR="001A4D04" w:rsidRPr="00A609D4" w:rsidRDefault="001A4D04" w:rsidP="001A4D04">
      <w:pPr>
        <w:pStyle w:val="ListParagraph"/>
        <w:numPr>
          <w:ilvl w:val="0"/>
          <w:numId w:val="10"/>
        </w:numPr>
        <w:rPr>
          <w:sz w:val="24"/>
          <w:szCs w:val="24"/>
        </w:rPr>
      </w:pPr>
      <w:r w:rsidRPr="00A609D4">
        <w:rPr>
          <w:sz w:val="24"/>
          <w:szCs w:val="24"/>
        </w:rPr>
        <w:t>Chickenpox- until all lesions have dried and crusted (usually 6 days)</w:t>
      </w:r>
    </w:p>
    <w:p w:rsidR="001A4D04" w:rsidRPr="00A609D4" w:rsidRDefault="001A4D04" w:rsidP="001A4D04">
      <w:pPr>
        <w:pStyle w:val="ListParagraph"/>
        <w:numPr>
          <w:ilvl w:val="0"/>
          <w:numId w:val="10"/>
        </w:numPr>
        <w:rPr>
          <w:sz w:val="24"/>
          <w:szCs w:val="24"/>
        </w:rPr>
      </w:pPr>
      <w:r w:rsidRPr="00A609D4">
        <w:rPr>
          <w:sz w:val="24"/>
          <w:szCs w:val="24"/>
        </w:rPr>
        <w:t>Hepatitis A virus</w:t>
      </w:r>
    </w:p>
    <w:p w:rsidR="001A4D04" w:rsidRPr="00A609D4" w:rsidRDefault="001A4D04" w:rsidP="001A4D04">
      <w:pPr>
        <w:pStyle w:val="ListParagraph"/>
        <w:numPr>
          <w:ilvl w:val="0"/>
          <w:numId w:val="10"/>
        </w:numPr>
        <w:rPr>
          <w:sz w:val="24"/>
          <w:szCs w:val="24"/>
        </w:rPr>
      </w:pPr>
      <w:r w:rsidRPr="00A609D4">
        <w:rPr>
          <w:sz w:val="24"/>
          <w:szCs w:val="24"/>
        </w:rPr>
        <w:t>Influenza</w:t>
      </w:r>
    </w:p>
    <w:p w:rsidR="001A4D04" w:rsidRPr="00A609D4" w:rsidRDefault="001A4D04" w:rsidP="001A4D04">
      <w:pPr>
        <w:rPr>
          <w:sz w:val="24"/>
          <w:szCs w:val="24"/>
        </w:rPr>
      </w:pPr>
      <w:r w:rsidRPr="00A609D4">
        <w:rPr>
          <w:sz w:val="24"/>
          <w:szCs w:val="24"/>
        </w:rPr>
        <w:t xml:space="preserve">Children must be symptom free 24 hours </w:t>
      </w:r>
      <w:r w:rsidRPr="00A609D4">
        <w:rPr>
          <w:b/>
          <w:bCs/>
          <w:sz w:val="24"/>
          <w:szCs w:val="24"/>
          <w:u w:val="single"/>
        </w:rPr>
        <w:t xml:space="preserve">without medication </w:t>
      </w:r>
      <w:r w:rsidRPr="00A609D4">
        <w:rPr>
          <w:sz w:val="24"/>
          <w:szCs w:val="24"/>
        </w:rPr>
        <w:t xml:space="preserve">before returning. If your child is sent home two times in one week with a fever of 101 or higher, they must have a doctor’s note to return </w:t>
      </w:r>
      <w:r w:rsidR="002E543F">
        <w:rPr>
          <w:sz w:val="24"/>
          <w:szCs w:val="24"/>
        </w:rPr>
        <w:t>to Our Pathway, Inc</w:t>
      </w:r>
      <w:r w:rsidRPr="00A609D4">
        <w:rPr>
          <w:sz w:val="24"/>
          <w:szCs w:val="24"/>
        </w:rPr>
        <w:t xml:space="preserve">. The Department of Children and Families, along with local Law </w:t>
      </w:r>
      <w:r w:rsidRPr="00A609D4">
        <w:rPr>
          <w:sz w:val="24"/>
          <w:szCs w:val="24"/>
        </w:rPr>
        <w:lastRenderedPageBreak/>
        <w:t>Enforcement, will be notified in the event the child’s emergency contacts cannot be reached, or a parent/guardian refuses to pick up a child at the request of Our Pathway within 60 minutes.</w:t>
      </w:r>
    </w:p>
    <w:p w:rsidR="00367E6D" w:rsidRPr="00367E6D" w:rsidRDefault="00367E6D" w:rsidP="00367E6D">
      <w:pPr>
        <w:rPr>
          <w:b/>
          <w:bCs/>
          <w:sz w:val="24"/>
          <w:szCs w:val="24"/>
        </w:rPr>
      </w:pPr>
      <w:r w:rsidRPr="00367E6D">
        <w:rPr>
          <w:b/>
          <w:bCs/>
          <w:sz w:val="24"/>
          <w:szCs w:val="24"/>
        </w:rPr>
        <w:t>Child Abuse and Neglect</w:t>
      </w:r>
    </w:p>
    <w:p w:rsidR="00367E6D" w:rsidRPr="00A609D4" w:rsidRDefault="00367E6D" w:rsidP="00367E6D">
      <w:pPr>
        <w:rPr>
          <w:sz w:val="24"/>
          <w:szCs w:val="24"/>
        </w:rPr>
      </w:pPr>
      <w:r w:rsidRPr="00367E6D">
        <w:rPr>
          <w:sz w:val="24"/>
          <w:szCs w:val="24"/>
        </w:rPr>
        <w:t xml:space="preserve">All Our Pathway, Inc. staff members are mandated reporters under Florida Statute </w:t>
      </w:r>
      <w:r w:rsidRPr="00367E6D">
        <w:rPr>
          <w:b/>
          <w:bCs/>
          <w:sz w:val="24"/>
          <w:szCs w:val="24"/>
        </w:rPr>
        <w:t>39.201</w:t>
      </w:r>
      <w:r w:rsidRPr="00367E6D">
        <w:rPr>
          <w:sz w:val="24"/>
          <w:szCs w:val="24"/>
        </w:rPr>
        <w:t xml:space="preserve"> and are legally required to immediately report any suspected child abuse, abandonment, or neglect to the Florida Abuse Hotline. Staff receive annual training in recognizing and reporting abuse and neglect.</w:t>
      </w:r>
    </w:p>
    <w:p w:rsidR="001A4D04" w:rsidRPr="00367E6D" w:rsidRDefault="001A4D04" w:rsidP="00367E6D">
      <w:pPr>
        <w:rPr>
          <w:b/>
          <w:bCs/>
          <w:sz w:val="24"/>
          <w:szCs w:val="24"/>
        </w:rPr>
      </w:pPr>
      <w:r w:rsidRPr="00A609D4">
        <w:rPr>
          <w:sz w:val="24"/>
          <w:szCs w:val="24"/>
        </w:rPr>
        <w:t xml:space="preserve">Our Pathway supports and maintains an </w:t>
      </w:r>
      <w:r w:rsidR="00480E84" w:rsidRPr="00A609D4">
        <w:rPr>
          <w:sz w:val="24"/>
          <w:szCs w:val="24"/>
        </w:rPr>
        <w:t>environment</w:t>
      </w:r>
      <w:r w:rsidRPr="00A609D4">
        <w:rPr>
          <w:sz w:val="24"/>
          <w:szCs w:val="24"/>
        </w:rPr>
        <w:t xml:space="preserve"> that is free of child abuse and neglect. We support and strictly adhere to the Child Abuse Prevention and Treatment Act (CAPTA)</w:t>
      </w:r>
      <w:r w:rsidR="00480E84" w:rsidRPr="00A609D4">
        <w:rPr>
          <w:sz w:val="24"/>
          <w:szCs w:val="24"/>
        </w:rPr>
        <w:t xml:space="preserve">, which mandates “minimum definitions” for child abuse and sexual abuse. </w:t>
      </w:r>
      <w:r w:rsidR="00480E84" w:rsidRPr="00A609D4">
        <w:rPr>
          <w:b/>
          <w:bCs/>
          <w:sz w:val="24"/>
          <w:szCs w:val="24"/>
        </w:rPr>
        <w:t>Child abuse or neglect is any recent act or failure to act that results in imminent risk of serious harm, death, serious physical or emotional harm, sexual abuse, or exploitation of a child by a parent or caretaker who is responsible for the child’s welfare. If child abuse or neglect is suspected, we will call the Florida Abuse Hotline at (800) 96-ABUSE.</w:t>
      </w:r>
    </w:p>
    <w:p w:rsidR="00367E6D" w:rsidRPr="00367E6D" w:rsidRDefault="00367E6D" w:rsidP="00367E6D">
      <w:pPr>
        <w:rPr>
          <w:b/>
          <w:bCs/>
          <w:sz w:val="24"/>
          <w:szCs w:val="24"/>
        </w:rPr>
      </w:pPr>
      <w:r w:rsidRPr="00367E6D">
        <w:rPr>
          <w:b/>
          <w:bCs/>
          <w:sz w:val="24"/>
          <w:szCs w:val="24"/>
        </w:rPr>
        <w:t>Medication / Allergy / Seizure Forms</w:t>
      </w:r>
    </w:p>
    <w:p w:rsidR="00367E6D" w:rsidRPr="00A609D4" w:rsidRDefault="00367E6D" w:rsidP="00367E6D">
      <w:pPr>
        <w:rPr>
          <w:sz w:val="24"/>
          <w:szCs w:val="24"/>
        </w:rPr>
      </w:pPr>
      <w:r w:rsidRPr="00367E6D">
        <w:rPr>
          <w:sz w:val="24"/>
          <w:szCs w:val="24"/>
        </w:rPr>
        <w:t xml:space="preserve">Written authorization and completed, physician-signed medication and medical condition forms are required </w:t>
      </w:r>
      <w:r w:rsidR="00480E84" w:rsidRPr="00A609D4">
        <w:rPr>
          <w:sz w:val="24"/>
          <w:szCs w:val="24"/>
        </w:rPr>
        <w:t>before</w:t>
      </w:r>
      <w:r w:rsidRPr="00367E6D">
        <w:rPr>
          <w:sz w:val="24"/>
          <w:szCs w:val="24"/>
        </w:rPr>
        <w:t xml:space="preserve"> </w:t>
      </w:r>
      <w:r w:rsidR="00480E84" w:rsidRPr="00A609D4">
        <w:rPr>
          <w:sz w:val="24"/>
          <w:szCs w:val="24"/>
        </w:rPr>
        <w:t xml:space="preserve">the </w:t>
      </w:r>
      <w:r w:rsidRPr="00367E6D">
        <w:rPr>
          <w:sz w:val="24"/>
          <w:szCs w:val="24"/>
        </w:rPr>
        <w:t xml:space="preserve">administration of any medication or </w:t>
      </w:r>
      <w:r w:rsidR="00480E84" w:rsidRPr="00A609D4">
        <w:rPr>
          <w:sz w:val="24"/>
          <w:szCs w:val="24"/>
        </w:rPr>
        <w:t xml:space="preserve">the </w:t>
      </w:r>
      <w:r w:rsidRPr="00367E6D">
        <w:rPr>
          <w:sz w:val="24"/>
          <w:szCs w:val="24"/>
        </w:rPr>
        <w:t xml:space="preserve">implementation of medical action plans. Medication administration follows Florida Administrative Code </w:t>
      </w:r>
      <w:r w:rsidRPr="00367E6D">
        <w:rPr>
          <w:b/>
          <w:bCs/>
          <w:sz w:val="24"/>
          <w:szCs w:val="24"/>
        </w:rPr>
        <w:t>65C-22.010</w:t>
      </w:r>
      <w:r w:rsidRPr="00367E6D">
        <w:rPr>
          <w:sz w:val="24"/>
          <w:szCs w:val="24"/>
        </w:rPr>
        <w:t xml:space="preserve"> and DCF medication handling requirements.</w:t>
      </w:r>
    </w:p>
    <w:p w:rsidR="00480E84" w:rsidRPr="00367E6D" w:rsidRDefault="00480E84" w:rsidP="00367E6D">
      <w:pPr>
        <w:rPr>
          <w:sz w:val="24"/>
          <w:szCs w:val="24"/>
        </w:rPr>
      </w:pPr>
      <w:r w:rsidRPr="00A609D4">
        <w:rPr>
          <w:sz w:val="24"/>
          <w:szCs w:val="24"/>
        </w:rPr>
        <w:t xml:space="preserve">All forms </w:t>
      </w:r>
      <w:r w:rsidRPr="00A609D4">
        <w:rPr>
          <w:b/>
          <w:bCs/>
          <w:i/>
          <w:iCs/>
          <w:sz w:val="24"/>
          <w:szCs w:val="24"/>
        </w:rPr>
        <w:t>MUST</w:t>
      </w:r>
      <w:r w:rsidRPr="00A609D4">
        <w:rPr>
          <w:sz w:val="24"/>
          <w:szCs w:val="24"/>
        </w:rPr>
        <w:t xml:space="preserve"> be filled out and physician-approved as required </w:t>
      </w:r>
      <w:r w:rsidRPr="00A609D4">
        <w:rPr>
          <w:b/>
          <w:bCs/>
          <w:i/>
          <w:iCs/>
          <w:sz w:val="24"/>
          <w:szCs w:val="24"/>
        </w:rPr>
        <w:t>BEFORE</w:t>
      </w:r>
      <w:r w:rsidRPr="00A609D4">
        <w:rPr>
          <w:sz w:val="24"/>
          <w:szCs w:val="24"/>
        </w:rPr>
        <w:t xml:space="preserve"> the first day of class. All medications must come in original, sealed containers with the child’s name clearly marked and handed directly to the administration. All prescription medications must be labeled and in the original prescription container with the pharmacy/doctors’ </w:t>
      </w:r>
      <w:r w:rsidR="00036C99" w:rsidRPr="00A609D4">
        <w:rPr>
          <w:sz w:val="24"/>
          <w:szCs w:val="24"/>
        </w:rPr>
        <w:t>instructions</w:t>
      </w:r>
      <w:r w:rsidRPr="00A609D4">
        <w:rPr>
          <w:sz w:val="24"/>
          <w:szCs w:val="24"/>
        </w:rPr>
        <w:t xml:space="preserve"> on the label. All pills will be counted in the presence of an administrator staff member and documented. Children who require medications, have allergies, or have seizures will not be permitted to start without the necessary paperwork or supplies/medications. </w:t>
      </w:r>
    </w:p>
    <w:p w:rsidR="00367E6D" w:rsidRPr="00367E6D" w:rsidRDefault="00367E6D" w:rsidP="00367E6D">
      <w:pPr>
        <w:rPr>
          <w:b/>
          <w:bCs/>
          <w:sz w:val="24"/>
          <w:szCs w:val="24"/>
        </w:rPr>
      </w:pPr>
      <w:r w:rsidRPr="00367E6D">
        <w:rPr>
          <w:b/>
          <w:bCs/>
          <w:sz w:val="24"/>
          <w:szCs w:val="24"/>
        </w:rPr>
        <w:t>Student Allergy Policy</w:t>
      </w:r>
    </w:p>
    <w:p w:rsidR="00367E6D" w:rsidRPr="00A609D4" w:rsidRDefault="00367E6D" w:rsidP="00367E6D">
      <w:pPr>
        <w:rPr>
          <w:sz w:val="24"/>
          <w:szCs w:val="24"/>
        </w:rPr>
      </w:pPr>
      <w:r w:rsidRPr="00367E6D">
        <w:rPr>
          <w:sz w:val="24"/>
          <w:szCs w:val="24"/>
        </w:rPr>
        <w:t>All allergies are documented and managed to ensure student safety.</w:t>
      </w:r>
      <w:r w:rsidR="00480E84" w:rsidRPr="00A609D4">
        <w:rPr>
          <w:sz w:val="24"/>
          <w:szCs w:val="24"/>
        </w:rPr>
        <w:t xml:space="preserve"> Our Pathway recognizes the potentially serious consequences </w:t>
      </w:r>
      <w:r w:rsidR="00036C99" w:rsidRPr="00A609D4">
        <w:rPr>
          <w:sz w:val="24"/>
          <w:szCs w:val="24"/>
        </w:rPr>
        <w:t>to</w:t>
      </w:r>
      <w:r w:rsidR="00480E84" w:rsidRPr="00A609D4">
        <w:rPr>
          <w:sz w:val="24"/>
          <w:szCs w:val="24"/>
        </w:rPr>
        <w:t xml:space="preserve"> children with allergies. These allergies may include a condition known as anaphylaxis. Anaphylaxis is a severe, potentially life-threatening allergic reaction brought on by exposure to certain foods or other substances. </w:t>
      </w:r>
    </w:p>
    <w:p w:rsidR="00036C99" w:rsidRPr="00A609D4" w:rsidRDefault="00036C99" w:rsidP="00367E6D">
      <w:pPr>
        <w:rPr>
          <w:sz w:val="24"/>
          <w:szCs w:val="24"/>
        </w:rPr>
      </w:pPr>
      <w:r w:rsidRPr="00A609D4">
        <w:rPr>
          <w:sz w:val="24"/>
          <w:szCs w:val="24"/>
        </w:rPr>
        <w:t xml:space="preserve">Our Pathway does not purport to be, nor can it be deemed to be, free of food items and non-food items that may lead to severe allergic or anaphylactic reactions. Our Pathway will make every reasonable effort to reduce the risks to children with severe allergies or anaphylaxis in accordance with this policy. </w:t>
      </w:r>
    </w:p>
    <w:p w:rsidR="00036C99" w:rsidRPr="00367E6D" w:rsidRDefault="00036C99" w:rsidP="00367E6D">
      <w:pPr>
        <w:rPr>
          <w:sz w:val="24"/>
          <w:szCs w:val="24"/>
        </w:rPr>
      </w:pPr>
      <w:r w:rsidRPr="00A609D4">
        <w:rPr>
          <w:sz w:val="24"/>
          <w:szCs w:val="24"/>
        </w:rPr>
        <w:lastRenderedPageBreak/>
        <w:t xml:space="preserve">We live in a world that is contaminated with potential allergens, and anaphylactic children must learn to avoid specific triggers. While the key responsibility lies with the anaphylactic individual and his or her family, in the case of a young anaphylactic child, the childcare community must also be aware. Creating an environment that reduces the risk to severely allergic or anaphylactic children requires the cooperation and understanding of everyone. </w:t>
      </w:r>
    </w:p>
    <w:p w:rsidR="00367E6D" w:rsidRPr="00367E6D" w:rsidRDefault="00367E6D" w:rsidP="00367E6D">
      <w:pPr>
        <w:rPr>
          <w:b/>
          <w:bCs/>
          <w:sz w:val="24"/>
          <w:szCs w:val="24"/>
        </w:rPr>
      </w:pPr>
      <w:r w:rsidRPr="00367E6D">
        <w:rPr>
          <w:b/>
          <w:bCs/>
          <w:sz w:val="24"/>
          <w:szCs w:val="24"/>
        </w:rPr>
        <w:t>Identification of Children at Risk</w:t>
      </w:r>
    </w:p>
    <w:p w:rsidR="00367E6D" w:rsidRPr="00A609D4" w:rsidRDefault="00367E6D" w:rsidP="00367E6D">
      <w:pPr>
        <w:rPr>
          <w:sz w:val="24"/>
          <w:szCs w:val="24"/>
        </w:rPr>
      </w:pPr>
      <w:r w:rsidRPr="00367E6D">
        <w:rPr>
          <w:sz w:val="24"/>
          <w:szCs w:val="24"/>
        </w:rPr>
        <w:t>Staff monitor and document concerns and collaborate with families and professionals as appropriate.</w:t>
      </w:r>
      <w:r w:rsidR="0099335F" w:rsidRPr="00A609D4">
        <w:rPr>
          <w:sz w:val="24"/>
          <w:szCs w:val="24"/>
        </w:rPr>
        <w:t xml:space="preserve"> It is the responsibility of the Parent/Guardian to inform Our Pathway that their child has allergies, is anaphylactic, or is potentially anaphylactic. The Allergy Information Form must be completed for each child with allergies. </w:t>
      </w:r>
    </w:p>
    <w:p w:rsidR="0099335F" w:rsidRPr="00367E6D" w:rsidRDefault="0099335F" w:rsidP="00367E6D">
      <w:pPr>
        <w:rPr>
          <w:sz w:val="24"/>
          <w:szCs w:val="24"/>
        </w:rPr>
      </w:pPr>
      <w:r w:rsidRPr="00A609D4">
        <w:rPr>
          <w:sz w:val="24"/>
          <w:szCs w:val="24"/>
        </w:rPr>
        <w:t>All classroom staff shall be aware of these children. A list of all children with allergies is maintained with student records.</w:t>
      </w:r>
    </w:p>
    <w:p w:rsidR="00367E6D" w:rsidRPr="00367E6D" w:rsidRDefault="002E543F" w:rsidP="00367E6D">
      <w:pPr>
        <w:rPr>
          <w:b/>
          <w:bCs/>
          <w:sz w:val="24"/>
          <w:szCs w:val="24"/>
        </w:rPr>
      </w:pPr>
      <w:r>
        <w:rPr>
          <w:b/>
          <w:bCs/>
          <w:sz w:val="24"/>
          <w:szCs w:val="24"/>
        </w:rPr>
        <w:t>Home Education</w:t>
      </w:r>
      <w:r w:rsidR="00367E6D" w:rsidRPr="00367E6D">
        <w:rPr>
          <w:b/>
          <w:bCs/>
          <w:sz w:val="24"/>
          <w:szCs w:val="24"/>
        </w:rPr>
        <w:t xml:space="preserve"> Use of EpiPen</w:t>
      </w:r>
    </w:p>
    <w:p w:rsidR="0099335F" w:rsidRPr="00A609D4" w:rsidRDefault="00367E6D" w:rsidP="00367E6D">
      <w:pPr>
        <w:rPr>
          <w:sz w:val="24"/>
          <w:szCs w:val="24"/>
        </w:rPr>
      </w:pPr>
      <w:r w:rsidRPr="00367E6D">
        <w:rPr>
          <w:sz w:val="24"/>
          <w:szCs w:val="24"/>
        </w:rPr>
        <w:t xml:space="preserve">Epinephrine auto-injectors (EpiPens) are administered only in accordance with written physician authorization and emergency action plans. Staff are trained per DCF requirements and Florida Statute </w:t>
      </w:r>
      <w:r w:rsidRPr="00367E6D">
        <w:rPr>
          <w:b/>
          <w:bCs/>
          <w:sz w:val="24"/>
          <w:szCs w:val="24"/>
        </w:rPr>
        <w:t>1002.20(3)(</w:t>
      </w:r>
      <w:proofErr w:type="spellStart"/>
      <w:r w:rsidRPr="00367E6D">
        <w:rPr>
          <w:b/>
          <w:bCs/>
          <w:sz w:val="24"/>
          <w:szCs w:val="24"/>
        </w:rPr>
        <w:t>i</w:t>
      </w:r>
      <w:proofErr w:type="spellEnd"/>
      <w:r w:rsidRPr="00367E6D">
        <w:rPr>
          <w:b/>
          <w:bCs/>
          <w:sz w:val="24"/>
          <w:szCs w:val="24"/>
        </w:rPr>
        <w:t>)</w:t>
      </w:r>
      <w:r w:rsidRPr="00367E6D">
        <w:rPr>
          <w:sz w:val="24"/>
          <w:szCs w:val="24"/>
        </w:rPr>
        <w:t xml:space="preserve"> regarding emergency medication use in educational settings.</w:t>
      </w:r>
    </w:p>
    <w:p w:rsidR="0099335F" w:rsidRPr="00A609D4" w:rsidRDefault="0099335F" w:rsidP="00367E6D">
      <w:pPr>
        <w:rPr>
          <w:sz w:val="24"/>
          <w:szCs w:val="24"/>
        </w:rPr>
      </w:pPr>
      <w:r w:rsidRPr="00A609D4">
        <w:rPr>
          <w:sz w:val="24"/>
          <w:szCs w:val="24"/>
        </w:rPr>
        <w:t xml:space="preserve">The EpiPen is an auto-injector containing epinephrine (also known as adrenaline). This medicine is an alpha- and beta-receptor stimulant used to treat severe allergic reactions. It may be used to treat severe allergic reactions that affect breathing. </w:t>
      </w:r>
    </w:p>
    <w:p w:rsidR="0099335F" w:rsidRPr="00A609D4" w:rsidRDefault="0099335F" w:rsidP="0099335F">
      <w:pPr>
        <w:pStyle w:val="ListParagraph"/>
        <w:numPr>
          <w:ilvl w:val="0"/>
          <w:numId w:val="16"/>
        </w:numPr>
        <w:rPr>
          <w:sz w:val="24"/>
          <w:szCs w:val="24"/>
        </w:rPr>
      </w:pPr>
      <w:r w:rsidRPr="00A609D4">
        <w:rPr>
          <w:sz w:val="24"/>
          <w:szCs w:val="24"/>
        </w:rPr>
        <w:t xml:space="preserve">Parents of an anaphylactic child must provide an EpiPen to be left at the Center. The parent must promptly replace the EpiPen when the expiration date is reached. </w:t>
      </w:r>
    </w:p>
    <w:p w:rsidR="0099335F" w:rsidRPr="00A609D4" w:rsidRDefault="0099335F" w:rsidP="0099335F">
      <w:pPr>
        <w:pStyle w:val="ListParagraph"/>
        <w:numPr>
          <w:ilvl w:val="0"/>
          <w:numId w:val="16"/>
        </w:numPr>
        <w:rPr>
          <w:sz w:val="24"/>
          <w:szCs w:val="24"/>
        </w:rPr>
      </w:pPr>
      <w:r w:rsidRPr="00A609D4">
        <w:rPr>
          <w:sz w:val="24"/>
          <w:szCs w:val="24"/>
        </w:rPr>
        <w:t xml:space="preserve">The EpiPen will be stored in the Program Director’s office and will be clearly labeled with the child’s name, class, expiration date, and the specific allergy. All staff are instructed on the exact location. </w:t>
      </w:r>
    </w:p>
    <w:p w:rsidR="0099335F" w:rsidRPr="00A609D4" w:rsidRDefault="0099335F" w:rsidP="0099335F">
      <w:pPr>
        <w:pStyle w:val="ListParagraph"/>
        <w:numPr>
          <w:ilvl w:val="0"/>
          <w:numId w:val="16"/>
        </w:numPr>
        <w:rPr>
          <w:sz w:val="24"/>
          <w:szCs w:val="24"/>
        </w:rPr>
      </w:pPr>
      <w:r w:rsidRPr="00A609D4">
        <w:rPr>
          <w:sz w:val="24"/>
          <w:szCs w:val="24"/>
        </w:rPr>
        <w:t xml:space="preserve">Children who are no longer allergic or no longer require an EpiPen must present a letter of explanation from their doctor or allergist so their name may be removed from the Center's allergy lists. </w:t>
      </w:r>
    </w:p>
    <w:p w:rsidR="0099335F" w:rsidRPr="00A609D4" w:rsidRDefault="0099335F" w:rsidP="0099335F">
      <w:pPr>
        <w:pStyle w:val="ListParagraph"/>
        <w:numPr>
          <w:ilvl w:val="0"/>
          <w:numId w:val="16"/>
        </w:numPr>
        <w:rPr>
          <w:sz w:val="24"/>
          <w:szCs w:val="24"/>
        </w:rPr>
      </w:pPr>
      <w:r w:rsidRPr="00A609D4">
        <w:rPr>
          <w:sz w:val="24"/>
          <w:szCs w:val="24"/>
        </w:rPr>
        <w:t>The Administrator will check EpiPens annually to ensure they have not reached their expiration date.</w:t>
      </w:r>
    </w:p>
    <w:p w:rsidR="0099335F" w:rsidRPr="00A609D4" w:rsidRDefault="0099335F" w:rsidP="0099335F">
      <w:pPr>
        <w:pStyle w:val="ListParagraph"/>
        <w:numPr>
          <w:ilvl w:val="0"/>
          <w:numId w:val="16"/>
        </w:numPr>
        <w:rPr>
          <w:sz w:val="24"/>
          <w:szCs w:val="24"/>
        </w:rPr>
      </w:pPr>
      <w:r w:rsidRPr="00A609D4">
        <w:rPr>
          <w:sz w:val="24"/>
          <w:szCs w:val="24"/>
        </w:rPr>
        <w:t xml:space="preserve">If the EpiPen has expired, the parent will be required to supply another by the next day </w:t>
      </w:r>
      <w:r w:rsidR="002E543F">
        <w:rPr>
          <w:sz w:val="24"/>
          <w:szCs w:val="24"/>
        </w:rPr>
        <w:t>education is provided</w:t>
      </w:r>
      <w:r w:rsidRPr="00A609D4">
        <w:rPr>
          <w:sz w:val="24"/>
          <w:szCs w:val="24"/>
        </w:rPr>
        <w:t>.</w:t>
      </w:r>
    </w:p>
    <w:p w:rsidR="00367E6D" w:rsidRPr="00367E6D" w:rsidRDefault="00367E6D" w:rsidP="00367E6D">
      <w:pPr>
        <w:rPr>
          <w:b/>
          <w:bCs/>
          <w:sz w:val="24"/>
          <w:szCs w:val="24"/>
        </w:rPr>
      </w:pPr>
      <w:r w:rsidRPr="00367E6D">
        <w:rPr>
          <w:b/>
          <w:bCs/>
          <w:sz w:val="24"/>
          <w:szCs w:val="24"/>
        </w:rPr>
        <w:t>Technology Policy</w:t>
      </w:r>
    </w:p>
    <w:p w:rsidR="00367E6D" w:rsidRPr="00367E6D" w:rsidRDefault="00367E6D" w:rsidP="00367E6D">
      <w:pPr>
        <w:rPr>
          <w:sz w:val="24"/>
          <w:szCs w:val="24"/>
        </w:rPr>
      </w:pPr>
      <w:r w:rsidRPr="00367E6D">
        <w:rPr>
          <w:sz w:val="24"/>
          <w:szCs w:val="24"/>
        </w:rPr>
        <w:t>Technology use is supervised, educational, and developmentally appropriate.</w:t>
      </w:r>
      <w:r w:rsidR="00C97BE8" w:rsidRPr="00A609D4">
        <w:rPr>
          <w:sz w:val="24"/>
          <w:szCs w:val="24"/>
        </w:rPr>
        <w:t xml:space="preserve"> Our Pathway students may only view educational videos as part of a lesson plan extension and daily classroom yoga, not as a regular occurrence. </w:t>
      </w:r>
    </w:p>
    <w:p w:rsidR="00367E6D" w:rsidRPr="00367E6D" w:rsidRDefault="00367E6D" w:rsidP="00367E6D">
      <w:pPr>
        <w:rPr>
          <w:b/>
          <w:bCs/>
          <w:sz w:val="24"/>
          <w:szCs w:val="24"/>
        </w:rPr>
      </w:pPr>
      <w:r w:rsidRPr="00367E6D">
        <w:rPr>
          <w:b/>
          <w:bCs/>
          <w:sz w:val="24"/>
          <w:szCs w:val="24"/>
        </w:rPr>
        <w:lastRenderedPageBreak/>
        <w:t>Classroom Treats and Birthday Policy</w:t>
      </w:r>
    </w:p>
    <w:p w:rsidR="00367E6D" w:rsidRPr="00367E6D" w:rsidRDefault="00367E6D" w:rsidP="00367E6D">
      <w:pPr>
        <w:rPr>
          <w:sz w:val="24"/>
          <w:szCs w:val="24"/>
        </w:rPr>
      </w:pPr>
      <w:r w:rsidRPr="00367E6D">
        <w:rPr>
          <w:sz w:val="24"/>
          <w:szCs w:val="24"/>
        </w:rPr>
        <w:t xml:space="preserve">Celebrations must follow </w:t>
      </w:r>
      <w:r w:rsidR="002E543F">
        <w:rPr>
          <w:sz w:val="24"/>
          <w:szCs w:val="24"/>
        </w:rPr>
        <w:t>home education</w:t>
      </w:r>
      <w:r w:rsidRPr="00367E6D">
        <w:rPr>
          <w:sz w:val="24"/>
          <w:szCs w:val="24"/>
        </w:rPr>
        <w:t xml:space="preserve"> guidelines and allergy policies.</w:t>
      </w:r>
      <w:r w:rsidR="00C97BE8" w:rsidRPr="00A609D4">
        <w:rPr>
          <w:sz w:val="24"/>
          <w:szCs w:val="24"/>
        </w:rPr>
        <w:t xml:space="preserve"> If you plan on bringing “goodies” for a classroom celebration, please notify the </w:t>
      </w:r>
      <w:r w:rsidR="002E543F">
        <w:rPr>
          <w:sz w:val="24"/>
          <w:szCs w:val="24"/>
        </w:rPr>
        <w:t>guide</w:t>
      </w:r>
      <w:r w:rsidR="00C97BE8" w:rsidRPr="00A609D4">
        <w:rPr>
          <w:sz w:val="24"/>
          <w:szCs w:val="24"/>
        </w:rPr>
        <w:t xml:space="preserve"> a week prior. Please check with your </w:t>
      </w:r>
      <w:r w:rsidR="002E543F">
        <w:rPr>
          <w:sz w:val="24"/>
          <w:szCs w:val="24"/>
        </w:rPr>
        <w:t>guide</w:t>
      </w:r>
      <w:r w:rsidR="00C97BE8" w:rsidRPr="00A609D4">
        <w:rPr>
          <w:sz w:val="24"/>
          <w:szCs w:val="24"/>
        </w:rPr>
        <w:t xml:space="preserve"> in reference to any children who are on restricted diets so that accommodation can be made if they cannot eat the food or partake in the celebration. </w:t>
      </w:r>
    </w:p>
    <w:p w:rsidR="00367E6D" w:rsidRPr="00367E6D" w:rsidRDefault="002E543F" w:rsidP="00367E6D">
      <w:pPr>
        <w:rPr>
          <w:b/>
          <w:bCs/>
          <w:sz w:val="24"/>
          <w:szCs w:val="24"/>
        </w:rPr>
      </w:pPr>
      <w:r>
        <w:rPr>
          <w:b/>
          <w:bCs/>
          <w:sz w:val="24"/>
          <w:szCs w:val="24"/>
        </w:rPr>
        <w:t>Home Education</w:t>
      </w:r>
      <w:r w:rsidR="00367E6D" w:rsidRPr="00367E6D">
        <w:rPr>
          <w:b/>
          <w:bCs/>
          <w:sz w:val="24"/>
          <w:szCs w:val="24"/>
        </w:rPr>
        <w:t xml:space="preserve"> Drop-Off and Pick-Up Car Policy</w:t>
      </w:r>
    </w:p>
    <w:p w:rsidR="00367E6D" w:rsidRPr="00367E6D" w:rsidRDefault="00C97BE8" w:rsidP="00367E6D">
      <w:pPr>
        <w:rPr>
          <w:sz w:val="24"/>
          <w:szCs w:val="24"/>
        </w:rPr>
      </w:pPr>
      <w:r w:rsidRPr="00A609D4">
        <w:rPr>
          <w:sz w:val="24"/>
          <w:szCs w:val="24"/>
        </w:rPr>
        <w:t xml:space="preserve">You may park your car to come inside. If you come inside, you must sign your child in and out. In the afternoon, you must clearly display your child's name sign when picking up and a </w:t>
      </w:r>
      <w:r w:rsidR="002E543F">
        <w:rPr>
          <w:sz w:val="24"/>
          <w:szCs w:val="24"/>
        </w:rPr>
        <w:t>guide</w:t>
      </w:r>
      <w:r w:rsidRPr="00A609D4">
        <w:rPr>
          <w:sz w:val="24"/>
          <w:szCs w:val="24"/>
        </w:rPr>
        <w:t xml:space="preserve"> will escort your child to your car. </w:t>
      </w:r>
      <w:r w:rsidRPr="00A609D4">
        <w:rPr>
          <w:b/>
          <w:bCs/>
          <w:i/>
          <w:iCs/>
          <w:sz w:val="24"/>
          <w:szCs w:val="24"/>
        </w:rPr>
        <w:t>Do not use cellphones while picking up or dropping off your child</w:t>
      </w:r>
      <w:r w:rsidRPr="00A609D4">
        <w:rPr>
          <w:sz w:val="24"/>
          <w:szCs w:val="24"/>
        </w:rPr>
        <w:t xml:space="preserve">. </w:t>
      </w:r>
      <w:r w:rsidR="00367E6D" w:rsidRPr="00367E6D">
        <w:rPr>
          <w:sz w:val="24"/>
          <w:szCs w:val="24"/>
        </w:rPr>
        <w:t>Families must follow posted procedures to ensure safety.</w:t>
      </w:r>
      <w:r w:rsidRPr="00A609D4">
        <w:rPr>
          <w:sz w:val="24"/>
          <w:szCs w:val="24"/>
        </w:rPr>
        <w:t xml:space="preserve"> </w:t>
      </w:r>
    </w:p>
    <w:p w:rsidR="00367E6D" w:rsidRPr="00367E6D" w:rsidRDefault="00367E6D" w:rsidP="00367E6D">
      <w:pPr>
        <w:rPr>
          <w:b/>
          <w:bCs/>
          <w:sz w:val="24"/>
          <w:szCs w:val="24"/>
        </w:rPr>
      </w:pPr>
      <w:r w:rsidRPr="00367E6D">
        <w:rPr>
          <w:b/>
          <w:bCs/>
          <w:sz w:val="24"/>
          <w:szCs w:val="24"/>
        </w:rPr>
        <w:t>Attending to Your Child While on Campus</w:t>
      </w:r>
    </w:p>
    <w:p w:rsidR="00367E6D" w:rsidRPr="00367E6D" w:rsidRDefault="00367E6D" w:rsidP="00367E6D">
      <w:pPr>
        <w:rPr>
          <w:sz w:val="24"/>
          <w:szCs w:val="24"/>
        </w:rPr>
      </w:pPr>
      <w:r w:rsidRPr="00367E6D">
        <w:rPr>
          <w:sz w:val="24"/>
          <w:szCs w:val="24"/>
        </w:rPr>
        <w:t xml:space="preserve">Parents must coordinate visits through </w:t>
      </w:r>
      <w:r w:rsidR="00C97BE8" w:rsidRPr="00A609D4">
        <w:rPr>
          <w:sz w:val="24"/>
          <w:szCs w:val="24"/>
        </w:rPr>
        <w:t xml:space="preserve">the </w:t>
      </w:r>
      <w:r w:rsidRPr="00367E6D">
        <w:rPr>
          <w:sz w:val="24"/>
          <w:szCs w:val="24"/>
        </w:rPr>
        <w:t>administration.</w:t>
      </w:r>
      <w:r w:rsidR="00C97BE8" w:rsidRPr="00A609D4">
        <w:rPr>
          <w:sz w:val="24"/>
          <w:szCs w:val="24"/>
        </w:rPr>
        <w:t xml:space="preserve"> If you chose to escort your child to and from the classroom, please ensure that the classroom staff has acknowledged your child’s arrival and dismissal. Please enter the room completely and close the door so other children do not slip out unnoticed. </w:t>
      </w:r>
      <w:r w:rsidR="00C97BE8" w:rsidRPr="00A609D4">
        <w:rPr>
          <w:b/>
          <w:bCs/>
          <w:i/>
          <w:iCs/>
          <w:sz w:val="24"/>
          <w:szCs w:val="24"/>
        </w:rPr>
        <w:t xml:space="preserve">Note: this is not a time for unplanned conferences with the </w:t>
      </w:r>
      <w:r w:rsidR="002E543F">
        <w:rPr>
          <w:b/>
          <w:bCs/>
          <w:i/>
          <w:iCs/>
          <w:sz w:val="24"/>
          <w:szCs w:val="24"/>
        </w:rPr>
        <w:t>guides</w:t>
      </w:r>
      <w:r w:rsidR="00C97BE8" w:rsidRPr="00A609D4">
        <w:rPr>
          <w:sz w:val="24"/>
          <w:szCs w:val="24"/>
        </w:rPr>
        <w:t>.</w:t>
      </w:r>
    </w:p>
    <w:p w:rsidR="00367E6D" w:rsidRPr="00367E6D" w:rsidRDefault="00367E6D" w:rsidP="00367E6D">
      <w:pPr>
        <w:rPr>
          <w:b/>
          <w:bCs/>
          <w:sz w:val="24"/>
          <w:szCs w:val="24"/>
        </w:rPr>
      </w:pPr>
      <w:r w:rsidRPr="00367E6D">
        <w:rPr>
          <w:b/>
          <w:bCs/>
          <w:sz w:val="24"/>
          <w:szCs w:val="24"/>
        </w:rPr>
        <w:t>Sign-In and Sign-Out Policy</w:t>
      </w:r>
    </w:p>
    <w:p w:rsidR="00367E6D" w:rsidRPr="00367E6D" w:rsidRDefault="00367E6D" w:rsidP="00367E6D">
      <w:pPr>
        <w:rPr>
          <w:sz w:val="24"/>
          <w:szCs w:val="24"/>
        </w:rPr>
      </w:pPr>
      <w:r w:rsidRPr="00367E6D">
        <w:rPr>
          <w:sz w:val="24"/>
          <w:szCs w:val="24"/>
        </w:rPr>
        <w:t xml:space="preserve">All children must be signed in and out daily by an authorized adult. Valid photo identification is required, and individuals must be listed on the child’s emergency contact and authorization forms. This policy complies with DCF supervision and accountability requirements outlined in Florida Administrative Code </w:t>
      </w:r>
      <w:r w:rsidRPr="00367E6D">
        <w:rPr>
          <w:b/>
          <w:bCs/>
          <w:sz w:val="24"/>
          <w:szCs w:val="24"/>
        </w:rPr>
        <w:t>65C-22</w:t>
      </w:r>
      <w:r w:rsidRPr="00367E6D">
        <w:rPr>
          <w:sz w:val="24"/>
          <w:szCs w:val="24"/>
        </w:rPr>
        <w:t>.</w:t>
      </w:r>
      <w:r w:rsidR="00C97BE8" w:rsidRPr="00A609D4">
        <w:rPr>
          <w:sz w:val="24"/>
          <w:szCs w:val="24"/>
        </w:rPr>
        <w:t xml:space="preserve"> Once signed out, children cannot remain on campus due to liability reasons. If your child enters independently, staff will sign them in. </w:t>
      </w:r>
    </w:p>
    <w:p w:rsidR="00367E6D" w:rsidRPr="00367E6D" w:rsidRDefault="00367E6D" w:rsidP="00367E6D">
      <w:pPr>
        <w:rPr>
          <w:b/>
          <w:bCs/>
          <w:sz w:val="24"/>
          <w:szCs w:val="24"/>
        </w:rPr>
      </w:pPr>
      <w:r w:rsidRPr="00367E6D">
        <w:rPr>
          <w:b/>
          <w:bCs/>
          <w:sz w:val="24"/>
          <w:szCs w:val="24"/>
        </w:rPr>
        <w:t>Photograph and Video Policy</w:t>
      </w:r>
    </w:p>
    <w:p w:rsidR="001B0A48" w:rsidRPr="001B0A48" w:rsidRDefault="001B0A48" w:rsidP="001B0A48">
      <w:pPr>
        <w:rPr>
          <w:sz w:val="24"/>
          <w:szCs w:val="24"/>
        </w:rPr>
      </w:pPr>
      <w:r w:rsidRPr="001B0A48">
        <w:rPr>
          <w:b/>
          <w:bCs/>
          <w:sz w:val="24"/>
          <w:szCs w:val="24"/>
        </w:rPr>
        <w:t>Authority:</w:t>
      </w:r>
    </w:p>
    <w:p w:rsidR="001B0A48" w:rsidRPr="001B0A48" w:rsidRDefault="001B0A48" w:rsidP="001B0A48">
      <w:pPr>
        <w:numPr>
          <w:ilvl w:val="0"/>
          <w:numId w:val="17"/>
        </w:numPr>
        <w:rPr>
          <w:sz w:val="24"/>
          <w:szCs w:val="24"/>
        </w:rPr>
      </w:pPr>
      <w:r w:rsidRPr="001B0A48">
        <w:rPr>
          <w:sz w:val="24"/>
          <w:szCs w:val="24"/>
        </w:rPr>
        <w:t xml:space="preserve">Florida Administrative Code </w:t>
      </w:r>
      <w:r w:rsidRPr="001B0A48">
        <w:rPr>
          <w:b/>
          <w:bCs/>
          <w:sz w:val="24"/>
          <w:szCs w:val="24"/>
        </w:rPr>
        <w:t>65C-22.006(1)(b)</w:t>
      </w:r>
    </w:p>
    <w:p w:rsidR="001B0A48" w:rsidRPr="001B0A48" w:rsidRDefault="001B0A48" w:rsidP="001B0A48">
      <w:pPr>
        <w:numPr>
          <w:ilvl w:val="0"/>
          <w:numId w:val="17"/>
        </w:numPr>
        <w:rPr>
          <w:sz w:val="24"/>
          <w:szCs w:val="24"/>
        </w:rPr>
      </w:pPr>
      <w:r w:rsidRPr="001B0A48">
        <w:rPr>
          <w:sz w:val="24"/>
          <w:szCs w:val="24"/>
        </w:rPr>
        <w:t xml:space="preserve">Florida Statutes </w:t>
      </w:r>
      <w:r w:rsidRPr="001B0A48">
        <w:rPr>
          <w:b/>
          <w:bCs/>
          <w:sz w:val="24"/>
          <w:szCs w:val="24"/>
        </w:rPr>
        <w:t>§402.305(1)(c)</w:t>
      </w:r>
    </w:p>
    <w:p w:rsidR="001B0A48" w:rsidRPr="001B0A48" w:rsidRDefault="001B0A48" w:rsidP="001B0A48">
      <w:pPr>
        <w:numPr>
          <w:ilvl w:val="0"/>
          <w:numId w:val="17"/>
        </w:numPr>
        <w:rPr>
          <w:sz w:val="24"/>
          <w:szCs w:val="24"/>
        </w:rPr>
      </w:pPr>
      <w:r w:rsidRPr="001B0A48">
        <w:rPr>
          <w:sz w:val="24"/>
          <w:szCs w:val="24"/>
        </w:rPr>
        <w:t xml:space="preserve">Florida Statutes </w:t>
      </w:r>
      <w:r w:rsidRPr="001B0A48">
        <w:rPr>
          <w:b/>
          <w:bCs/>
          <w:sz w:val="24"/>
          <w:szCs w:val="24"/>
        </w:rPr>
        <w:t>§1002.42(7)</w:t>
      </w:r>
      <w:r w:rsidRPr="001B0A48">
        <w:rPr>
          <w:sz w:val="24"/>
          <w:szCs w:val="24"/>
        </w:rPr>
        <w:t xml:space="preserve"> (where applicable)</w:t>
      </w:r>
    </w:p>
    <w:p w:rsidR="001B0A48" w:rsidRPr="001B0A48" w:rsidRDefault="001B0A48" w:rsidP="001B0A48">
      <w:pPr>
        <w:rPr>
          <w:sz w:val="24"/>
          <w:szCs w:val="24"/>
        </w:rPr>
      </w:pPr>
      <w:r w:rsidRPr="001B0A48">
        <w:rPr>
          <w:b/>
          <w:bCs/>
          <w:sz w:val="24"/>
          <w:szCs w:val="24"/>
        </w:rPr>
        <w:t>Policy:</w:t>
      </w:r>
      <w:r w:rsidRPr="001B0A48">
        <w:rPr>
          <w:sz w:val="24"/>
          <w:szCs w:val="24"/>
        </w:rPr>
        <w:br/>
        <w:t xml:space="preserve">Our Pathway, Inc. may take photographs or video recordings of students during daily activities, special events, classroom instruction, or field trips for educational, training, or promotional purposes. Written parent/guardian authorization is required </w:t>
      </w:r>
      <w:r w:rsidRPr="00A609D4">
        <w:rPr>
          <w:sz w:val="24"/>
          <w:szCs w:val="24"/>
        </w:rPr>
        <w:t>before</w:t>
      </w:r>
      <w:r w:rsidRPr="001B0A48">
        <w:rPr>
          <w:sz w:val="24"/>
          <w:szCs w:val="24"/>
        </w:rPr>
        <w:t xml:space="preserve"> photographing or recording a child.</w:t>
      </w:r>
    </w:p>
    <w:p w:rsidR="001B0A48" w:rsidRPr="001B0A48" w:rsidRDefault="001B0A48" w:rsidP="001B0A48">
      <w:pPr>
        <w:rPr>
          <w:sz w:val="24"/>
          <w:szCs w:val="24"/>
        </w:rPr>
      </w:pPr>
      <w:r w:rsidRPr="001B0A48">
        <w:rPr>
          <w:sz w:val="24"/>
          <w:szCs w:val="24"/>
        </w:rPr>
        <w:t xml:space="preserve">Photographs and videos may be used for classroom documentation, </w:t>
      </w:r>
      <w:r w:rsidR="002E543F">
        <w:rPr>
          <w:sz w:val="24"/>
          <w:szCs w:val="24"/>
        </w:rPr>
        <w:t>home education</w:t>
      </w:r>
      <w:r w:rsidRPr="001B0A48">
        <w:rPr>
          <w:sz w:val="24"/>
          <w:szCs w:val="24"/>
        </w:rPr>
        <w:t xml:space="preserve"> publications, the </w:t>
      </w:r>
      <w:r w:rsidR="002E543F">
        <w:rPr>
          <w:sz w:val="24"/>
          <w:szCs w:val="24"/>
        </w:rPr>
        <w:t>home education</w:t>
      </w:r>
      <w:r w:rsidRPr="001B0A48">
        <w:rPr>
          <w:sz w:val="24"/>
          <w:szCs w:val="24"/>
        </w:rPr>
        <w:t xml:space="preserve"> website, newsletters, grant reporting, or social media </w:t>
      </w:r>
      <w:r w:rsidRPr="001B0A48">
        <w:rPr>
          <w:sz w:val="24"/>
          <w:szCs w:val="24"/>
        </w:rPr>
        <w:lastRenderedPageBreak/>
        <w:t>platforms approved by administration. Children will never be identified by full name without additional written consent.</w:t>
      </w:r>
    </w:p>
    <w:p w:rsidR="001B0A48" w:rsidRPr="001B0A48" w:rsidRDefault="001B0A48" w:rsidP="001B0A48">
      <w:pPr>
        <w:rPr>
          <w:sz w:val="24"/>
          <w:szCs w:val="24"/>
        </w:rPr>
      </w:pPr>
      <w:r w:rsidRPr="001B0A48">
        <w:rPr>
          <w:sz w:val="24"/>
          <w:szCs w:val="24"/>
        </w:rPr>
        <w:t>Parents may decline consent or revoke permission in writing at any time. Media consent forms are maintained in the child’s confidential record.</w:t>
      </w:r>
    </w:p>
    <w:p w:rsidR="001B0A48" w:rsidRPr="00A609D4" w:rsidRDefault="001B0A48" w:rsidP="001B0A48">
      <w:pPr>
        <w:rPr>
          <w:b/>
          <w:bCs/>
          <w:sz w:val="24"/>
          <w:szCs w:val="24"/>
        </w:rPr>
      </w:pPr>
      <w:r w:rsidRPr="00A609D4">
        <w:rPr>
          <w:b/>
          <w:bCs/>
          <w:sz w:val="24"/>
          <w:szCs w:val="24"/>
        </w:rPr>
        <w:t>Field Trips</w:t>
      </w:r>
    </w:p>
    <w:p w:rsidR="001B0A48" w:rsidRPr="001B0A48" w:rsidRDefault="001B0A48" w:rsidP="001B0A48">
      <w:pPr>
        <w:rPr>
          <w:sz w:val="24"/>
          <w:szCs w:val="24"/>
        </w:rPr>
      </w:pPr>
      <w:r w:rsidRPr="001B0A48">
        <w:rPr>
          <w:b/>
          <w:bCs/>
          <w:sz w:val="24"/>
          <w:szCs w:val="24"/>
        </w:rPr>
        <w:t>Authority:</w:t>
      </w:r>
    </w:p>
    <w:p w:rsidR="001B0A48" w:rsidRPr="001B0A48" w:rsidRDefault="001B0A48" w:rsidP="001B0A48">
      <w:pPr>
        <w:numPr>
          <w:ilvl w:val="0"/>
          <w:numId w:val="18"/>
        </w:numPr>
        <w:rPr>
          <w:sz w:val="24"/>
          <w:szCs w:val="24"/>
        </w:rPr>
      </w:pPr>
      <w:r w:rsidRPr="001B0A48">
        <w:rPr>
          <w:sz w:val="24"/>
          <w:szCs w:val="24"/>
        </w:rPr>
        <w:t xml:space="preserve">Florida Administrative Code </w:t>
      </w:r>
      <w:r w:rsidRPr="001B0A48">
        <w:rPr>
          <w:b/>
          <w:bCs/>
          <w:sz w:val="24"/>
          <w:szCs w:val="24"/>
        </w:rPr>
        <w:t>65C-22.002(1), 65C-22.006(1)(e)</w:t>
      </w:r>
    </w:p>
    <w:p w:rsidR="001B0A48" w:rsidRPr="001B0A48" w:rsidRDefault="001B0A48" w:rsidP="001B0A48">
      <w:pPr>
        <w:numPr>
          <w:ilvl w:val="0"/>
          <w:numId w:val="18"/>
        </w:numPr>
        <w:rPr>
          <w:sz w:val="24"/>
          <w:szCs w:val="24"/>
        </w:rPr>
      </w:pPr>
      <w:r w:rsidRPr="001B0A48">
        <w:rPr>
          <w:sz w:val="24"/>
          <w:szCs w:val="24"/>
        </w:rPr>
        <w:t xml:space="preserve">Florida Statutes </w:t>
      </w:r>
      <w:r w:rsidRPr="001B0A48">
        <w:rPr>
          <w:b/>
          <w:bCs/>
          <w:sz w:val="24"/>
          <w:szCs w:val="24"/>
        </w:rPr>
        <w:t>§402.305(4)</w:t>
      </w:r>
    </w:p>
    <w:p w:rsidR="001B0A48" w:rsidRPr="001B0A48" w:rsidRDefault="001B0A48" w:rsidP="001B0A48">
      <w:pPr>
        <w:rPr>
          <w:sz w:val="24"/>
          <w:szCs w:val="24"/>
        </w:rPr>
      </w:pPr>
      <w:r w:rsidRPr="001B0A48">
        <w:rPr>
          <w:b/>
          <w:bCs/>
          <w:sz w:val="24"/>
          <w:szCs w:val="24"/>
        </w:rPr>
        <w:t>Policy:</w:t>
      </w:r>
      <w:r w:rsidRPr="001B0A48">
        <w:rPr>
          <w:sz w:val="24"/>
          <w:szCs w:val="24"/>
        </w:rPr>
        <w:br/>
        <w:t>Field trips are considered an extension of the classroom learning environment and support experiential, social, and community-based learning. Written parental permission is required for all field trips.</w:t>
      </w:r>
    </w:p>
    <w:p w:rsidR="001B0A48" w:rsidRPr="001B0A48" w:rsidRDefault="001B0A48" w:rsidP="001B0A48">
      <w:pPr>
        <w:rPr>
          <w:sz w:val="24"/>
          <w:szCs w:val="24"/>
        </w:rPr>
      </w:pPr>
      <w:r w:rsidRPr="001B0A48">
        <w:rPr>
          <w:sz w:val="24"/>
          <w:szCs w:val="24"/>
        </w:rPr>
        <w:t xml:space="preserve">Parents/guardians are responsible for transportation to and from all field trip locations unless otherwise stated in writing. Required staff-to-student ratios as outlined in Florida Administrative Code 65C-22 will be </w:t>
      </w:r>
      <w:proofErr w:type="gramStart"/>
      <w:r w:rsidRPr="001B0A48">
        <w:rPr>
          <w:sz w:val="24"/>
          <w:szCs w:val="24"/>
        </w:rPr>
        <w:t>maintained at all times</w:t>
      </w:r>
      <w:proofErr w:type="gramEnd"/>
      <w:r w:rsidRPr="001B0A48">
        <w:rPr>
          <w:sz w:val="24"/>
          <w:szCs w:val="24"/>
        </w:rPr>
        <w:t>.</w:t>
      </w:r>
    </w:p>
    <w:p w:rsidR="001B0A48" w:rsidRPr="001B0A48" w:rsidRDefault="001B0A48" w:rsidP="001B0A48">
      <w:pPr>
        <w:rPr>
          <w:sz w:val="24"/>
          <w:szCs w:val="24"/>
        </w:rPr>
      </w:pPr>
      <w:r w:rsidRPr="001B0A48">
        <w:rPr>
          <w:sz w:val="24"/>
          <w:szCs w:val="24"/>
        </w:rPr>
        <w:t xml:space="preserve">For safety purposes, parents may be requested to attend field trips with their child. Children who do not have appropriate supervision arrangements may be unable to participate. Emergency contact information and medical forms must </w:t>
      </w:r>
      <w:proofErr w:type="gramStart"/>
      <w:r w:rsidRPr="001B0A48">
        <w:rPr>
          <w:sz w:val="24"/>
          <w:szCs w:val="24"/>
        </w:rPr>
        <w:t>accompany the group at all times</w:t>
      </w:r>
      <w:proofErr w:type="gramEnd"/>
      <w:r w:rsidRPr="001B0A48">
        <w:rPr>
          <w:sz w:val="24"/>
          <w:szCs w:val="24"/>
        </w:rPr>
        <w:t>.</w:t>
      </w:r>
    </w:p>
    <w:p w:rsidR="001B0A48" w:rsidRPr="001B0A48" w:rsidRDefault="002E543F" w:rsidP="001B0A48">
      <w:pPr>
        <w:rPr>
          <w:b/>
          <w:bCs/>
          <w:sz w:val="24"/>
          <w:szCs w:val="24"/>
        </w:rPr>
      </w:pPr>
      <w:r>
        <w:rPr>
          <w:b/>
          <w:bCs/>
          <w:sz w:val="24"/>
          <w:szCs w:val="24"/>
        </w:rPr>
        <w:t>Home Education</w:t>
      </w:r>
      <w:r w:rsidR="001B0A48" w:rsidRPr="001B0A48">
        <w:rPr>
          <w:b/>
          <w:bCs/>
          <w:sz w:val="24"/>
          <w:szCs w:val="24"/>
        </w:rPr>
        <w:t xml:space="preserve"> Student Release Policy</w:t>
      </w:r>
    </w:p>
    <w:p w:rsidR="001B0A48" w:rsidRPr="001B0A48" w:rsidRDefault="001B0A48" w:rsidP="001B0A48">
      <w:pPr>
        <w:rPr>
          <w:sz w:val="24"/>
          <w:szCs w:val="24"/>
        </w:rPr>
      </w:pPr>
      <w:r w:rsidRPr="001B0A48">
        <w:rPr>
          <w:b/>
          <w:bCs/>
          <w:sz w:val="24"/>
          <w:szCs w:val="24"/>
        </w:rPr>
        <w:t>Authority:</w:t>
      </w:r>
    </w:p>
    <w:p w:rsidR="001B0A48" w:rsidRPr="001B0A48" w:rsidRDefault="001B0A48" w:rsidP="001B0A48">
      <w:pPr>
        <w:numPr>
          <w:ilvl w:val="0"/>
          <w:numId w:val="19"/>
        </w:numPr>
        <w:rPr>
          <w:sz w:val="24"/>
          <w:szCs w:val="24"/>
        </w:rPr>
      </w:pPr>
      <w:r w:rsidRPr="001B0A48">
        <w:rPr>
          <w:sz w:val="24"/>
          <w:szCs w:val="24"/>
        </w:rPr>
        <w:t xml:space="preserve">Florida Administrative Code </w:t>
      </w:r>
      <w:r w:rsidRPr="001B0A48">
        <w:rPr>
          <w:b/>
          <w:bCs/>
          <w:sz w:val="24"/>
          <w:szCs w:val="24"/>
        </w:rPr>
        <w:t>65C-22.006(1)(d)</w:t>
      </w:r>
    </w:p>
    <w:p w:rsidR="001B0A48" w:rsidRPr="001B0A48" w:rsidRDefault="001B0A48" w:rsidP="001B0A48">
      <w:pPr>
        <w:numPr>
          <w:ilvl w:val="0"/>
          <w:numId w:val="19"/>
        </w:numPr>
        <w:rPr>
          <w:sz w:val="24"/>
          <w:szCs w:val="24"/>
        </w:rPr>
      </w:pPr>
      <w:r w:rsidRPr="001B0A48">
        <w:rPr>
          <w:sz w:val="24"/>
          <w:szCs w:val="24"/>
        </w:rPr>
        <w:t xml:space="preserve">Florida Statutes </w:t>
      </w:r>
      <w:r w:rsidRPr="001B0A48">
        <w:rPr>
          <w:b/>
          <w:bCs/>
          <w:sz w:val="24"/>
          <w:szCs w:val="24"/>
        </w:rPr>
        <w:t>§402.305(1)</w:t>
      </w:r>
    </w:p>
    <w:p w:rsidR="001B0A48" w:rsidRPr="001B0A48" w:rsidRDefault="001B0A48" w:rsidP="001B0A48">
      <w:pPr>
        <w:rPr>
          <w:sz w:val="24"/>
          <w:szCs w:val="24"/>
        </w:rPr>
      </w:pPr>
      <w:r w:rsidRPr="001B0A48">
        <w:rPr>
          <w:b/>
          <w:bCs/>
          <w:sz w:val="24"/>
          <w:szCs w:val="24"/>
        </w:rPr>
        <w:t>Policy:</w:t>
      </w:r>
      <w:r w:rsidRPr="001B0A48">
        <w:rPr>
          <w:sz w:val="24"/>
          <w:szCs w:val="24"/>
        </w:rPr>
        <w:br/>
        <w:t>Children will only be released to individuals listed on the child’s enrollment and authorization forms. A valid government-issued photo ID is required at pick-up.</w:t>
      </w:r>
    </w:p>
    <w:p w:rsidR="001B0A48" w:rsidRPr="001B0A48" w:rsidRDefault="001B0A48" w:rsidP="001B0A48">
      <w:pPr>
        <w:rPr>
          <w:sz w:val="24"/>
          <w:szCs w:val="24"/>
        </w:rPr>
      </w:pPr>
      <w:r w:rsidRPr="001B0A48">
        <w:rPr>
          <w:sz w:val="24"/>
          <w:szCs w:val="24"/>
        </w:rPr>
        <w:t xml:space="preserve">Any changes to authorized pick-up individuals must be submitted </w:t>
      </w:r>
      <w:r w:rsidRPr="001B0A48">
        <w:rPr>
          <w:b/>
          <w:bCs/>
          <w:sz w:val="24"/>
          <w:szCs w:val="24"/>
        </w:rPr>
        <w:t>in writing</w:t>
      </w:r>
      <w:r w:rsidRPr="001B0A48">
        <w:rPr>
          <w:sz w:val="24"/>
          <w:szCs w:val="24"/>
        </w:rPr>
        <w:t xml:space="preserve"> to </w:t>
      </w:r>
      <w:r w:rsidR="00684221" w:rsidRPr="00A609D4">
        <w:rPr>
          <w:sz w:val="24"/>
          <w:szCs w:val="24"/>
        </w:rPr>
        <w:t xml:space="preserve">the </w:t>
      </w:r>
      <w:r w:rsidRPr="001B0A48">
        <w:rPr>
          <w:sz w:val="24"/>
          <w:szCs w:val="24"/>
        </w:rPr>
        <w:t>administration. Verbal requests will not be accepted. In the event of a court order restricting custody or visitation, legal documentation must be on file.</w:t>
      </w:r>
    </w:p>
    <w:p w:rsidR="001B0A48" w:rsidRPr="001B0A48" w:rsidRDefault="001B0A48" w:rsidP="001B0A48">
      <w:pPr>
        <w:rPr>
          <w:sz w:val="24"/>
          <w:szCs w:val="24"/>
        </w:rPr>
      </w:pPr>
      <w:r w:rsidRPr="001B0A48">
        <w:rPr>
          <w:sz w:val="24"/>
          <w:szCs w:val="24"/>
        </w:rPr>
        <w:t>Children will not be released to any individual who appears impaired or poses a safety concern, as determined by administration.</w:t>
      </w:r>
    </w:p>
    <w:p w:rsidR="001B0A48" w:rsidRPr="001B0A48" w:rsidRDefault="001B0A48" w:rsidP="001B0A48">
      <w:pPr>
        <w:rPr>
          <w:sz w:val="24"/>
          <w:szCs w:val="24"/>
        </w:rPr>
      </w:pPr>
    </w:p>
    <w:p w:rsidR="00684221" w:rsidRPr="00A609D4" w:rsidRDefault="00684221" w:rsidP="001B0A48">
      <w:pPr>
        <w:rPr>
          <w:b/>
          <w:bCs/>
          <w:sz w:val="24"/>
          <w:szCs w:val="24"/>
        </w:rPr>
      </w:pPr>
    </w:p>
    <w:p w:rsidR="00684221" w:rsidRPr="00A609D4" w:rsidRDefault="00684221" w:rsidP="001B0A48">
      <w:pPr>
        <w:rPr>
          <w:b/>
          <w:bCs/>
          <w:sz w:val="24"/>
          <w:szCs w:val="24"/>
        </w:rPr>
      </w:pPr>
    </w:p>
    <w:p w:rsidR="001B0A48" w:rsidRPr="001B0A48" w:rsidRDefault="001B0A48" w:rsidP="001B0A48">
      <w:pPr>
        <w:rPr>
          <w:b/>
          <w:bCs/>
          <w:sz w:val="24"/>
          <w:szCs w:val="24"/>
        </w:rPr>
      </w:pPr>
      <w:r w:rsidRPr="001B0A48">
        <w:rPr>
          <w:b/>
          <w:bCs/>
          <w:sz w:val="24"/>
          <w:szCs w:val="24"/>
        </w:rPr>
        <w:t xml:space="preserve">Parent Grievance </w:t>
      </w:r>
      <w:proofErr w:type="spellStart"/>
      <w:r w:rsidRPr="001B0A48">
        <w:rPr>
          <w:b/>
          <w:bCs/>
          <w:sz w:val="24"/>
          <w:szCs w:val="24"/>
        </w:rPr>
        <w:t>Pocedure</w:t>
      </w:r>
      <w:proofErr w:type="spellEnd"/>
    </w:p>
    <w:p w:rsidR="001B0A48" w:rsidRPr="001B0A48" w:rsidRDefault="001B0A48" w:rsidP="001B0A48">
      <w:pPr>
        <w:rPr>
          <w:sz w:val="24"/>
          <w:szCs w:val="24"/>
        </w:rPr>
      </w:pPr>
      <w:r w:rsidRPr="001B0A48">
        <w:rPr>
          <w:b/>
          <w:bCs/>
          <w:sz w:val="24"/>
          <w:szCs w:val="24"/>
        </w:rPr>
        <w:t>Authority:</w:t>
      </w:r>
    </w:p>
    <w:p w:rsidR="001B0A48" w:rsidRPr="001B0A48" w:rsidRDefault="001B0A48" w:rsidP="001B0A48">
      <w:pPr>
        <w:numPr>
          <w:ilvl w:val="0"/>
          <w:numId w:val="20"/>
        </w:numPr>
        <w:rPr>
          <w:sz w:val="24"/>
          <w:szCs w:val="24"/>
        </w:rPr>
      </w:pPr>
      <w:r w:rsidRPr="001B0A48">
        <w:rPr>
          <w:sz w:val="24"/>
          <w:szCs w:val="24"/>
        </w:rPr>
        <w:t xml:space="preserve">Florida Administrative Code </w:t>
      </w:r>
      <w:r w:rsidRPr="001B0A48">
        <w:rPr>
          <w:b/>
          <w:bCs/>
          <w:sz w:val="24"/>
          <w:szCs w:val="24"/>
        </w:rPr>
        <w:t>65C-22.001(1)</w:t>
      </w:r>
    </w:p>
    <w:p w:rsidR="001B0A48" w:rsidRPr="001B0A48" w:rsidRDefault="001B0A48" w:rsidP="001B0A48">
      <w:pPr>
        <w:numPr>
          <w:ilvl w:val="0"/>
          <w:numId w:val="20"/>
        </w:numPr>
        <w:rPr>
          <w:sz w:val="24"/>
          <w:szCs w:val="24"/>
        </w:rPr>
      </w:pPr>
      <w:r w:rsidRPr="001B0A48">
        <w:rPr>
          <w:sz w:val="24"/>
          <w:szCs w:val="24"/>
        </w:rPr>
        <w:t xml:space="preserve">Florida Statutes </w:t>
      </w:r>
      <w:r w:rsidRPr="001B0A48">
        <w:rPr>
          <w:b/>
          <w:bCs/>
          <w:sz w:val="24"/>
          <w:szCs w:val="24"/>
        </w:rPr>
        <w:t>§402.305(1)</w:t>
      </w:r>
    </w:p>
    <w:p w:rsidR="001B0A48" w:rsidRPr="001B0A48" w:rsidRDefault="001B0A48" w:rsidP="001B0A48">
      <w:pPr>
        <w:rPr>
          <w:sz w:val="24"/>
          <w:szCs w:val="24"/>
        </w:rPr>
      </w:pPr>
      <w:r w:rsidRPr="001B0A48">
        <w:rPr>
          <w:b/>
          <w:bCs/>
          <w:sz w:val="24"/>
          <w:szCs w:val="24"/>
        </w:rPr>
        <w:t>Policy:</w:t>
      </w:r>
      <w:r w:rsidRPr="001B0A48">
        <w:rPr>
          <w:sz w:val="24"/>
          <w:szCs w:val="24"/>
        </w:rPr>
        <w:br/>
        <w:t>Our Pathway, Inc. values open communication and partnership with families. Parents are encouraged to address concerns promptly using the following process:</w:t>
      </w:r>
    </w:p>
    <w:p w:rsidR="001B0A48" w:rsidRPr="001B0A48" w:rsidRDefault="001B0A48" w:rsidP="001B0A48">
      <w:pPr>
        <w:numPr>
          <w:ilvl w:val="0"/>
          <w:numId w:val="21"/>
        </w:numPr>
        <w:rPr>
          <w:sz w:val="24"/>
          <w:szCs w:val="24"/>
        </w:rPr>
      </w:pPr>
      <w:r w:rsidRPr="001B0A48">
        <w:rPr>
          <w:b/>
          <w:bCs/>
          <w:sz w:val="24"/>
          <w:szCs w:val="24"/>
        </w:rPr>
        <w:t>Classroom Level:</w:t>
      </w:r>
      <w:r w:rsidRPr="001B0A48">
        <w:rPr>
          <w:sz w:val="24"/>
          <w:szCs w:val="24"/>
        </w:rPr>
        <w:t xml:space="preserve"> Discuss concerns directly with the child’s </w:t>
      </w:r>
      <w:r w:rsidR="002E543F">
        <w:rPr>
          <w:sz w:val="24"/>
          <w:szCs w:val="24"/>
        </w:rPr>
        <w:t>guide</w:t>
      </w:r>
      <w:r w:rsidRPr="001B0A48">
        <w:rPr>
          <w:sz w:val="24"/>
          <w:szCs w:val="24"/>
        </w:rPr>
        <w:t xml:space="preserve"> when appropriate.</w:t>
      </w:r>
    </w:p>
    <w:p w:rsidR="001B0A48" w:rsidRPr="001B0A48" w:rsidRDefault="001B0A48" w:rsidP="001B0A48">
      <w:pPr>
        <w:numPr>
          <w:ilvl w:val="0"/>
          <w:numId w:val="21"/>
        </w:numPr>
        <w:rPr>
          <w:sz w:val="24"/>
          <w:szCs w:val="24"/>
        </w:rPr>
      </w:pPr>
      <w:r w:rsidRPr="001B0A48">
        <w:rPr>
          <w:b/>
          <w:bCs/>
          <w:sz w:val="24"/>
          <w:szCs w:val="24"/>
        </w:rPr>
        <w:t>Administrative Review:</w:t>
      </w:r>
      <w:r w:rsidRPr="001B0A48">
        <w:rPr>
          <w:sz w:val="24"/>
          <w:szCs w:val="24"/>
        </w:rPr>
        <w:t xml:space="preserve"> If unresolved, submit the concern in writing to the Administrator.</w:t>
      </w:r>
    </w:p>
    <w:p w:rsidR="001B0A48" w:rsidRPr="001B0A48" w:rsidRDefault="001B0A48" w:rsidP="001B0A48">
      <w:pPr>
        <w:numPr>
          <w:ilvl w:val="0"/>
          <w:numId w:val="21"/>
        </w:numPr>
        <w:rPr>
          <w:sz w:val="24"/>
          <w:szCs w:val="24"/>
        </w:rPr>
      </w:pPr>
      <w:r w:rsidRPr="001B0A48">
        <w:rPr>
          <w:b/>
          <w:bCs/>
          <w:sz w:val="24"/>
          <w:szCs w:val="24"/>
        </w:rPr>
        <w:t>Formal Review:</w:t>
      </w:r>
      <w:r w:rsidRPr="001B0A48">
        <w:rPr>
          <w:sz w:val="24"/>
          <w:szCs w:val="24"/>
        </w:rPr>
        <w:t xml:space="preserve"> If necessary, concerns may be reviewed by the Board of Directors.</w:t>
      </w:r>
    </w:p>
    <w:p w:rsidR="001B0A48" w:rsidRPr="001B0A48" w:rsidRDefault="001B0A48" w:rsidP="001B0A48">
      <w:pPr>
        <w:rPr>
          <w:sz w:val="24"/>
          <w:szCs w:val="24"/>
        </w:rPr>
      </w:pPr>
      <w:r w:rsidRPr="001B0A48">
        <w:rPr>
          <w:sz w:val="24"/>
          <w:szCs w:val="24"/>
        </w:rPr>
        <w:t>Written grievances will receive a response within a reasonable timeframe. Retaliation for raising concerns is strictly prohibited.</w:t>
      </w:r>
    </w:p>
    <w:p w:rsidR="001B0A48" w:rsidRPr="001B0A48" w:rsidRDefault="001B0A48" w:rsidP="001B0A48">
      <w:pPr>
        <w:rPr>
          <w:b/>
          <w:bCs/>
          <w:sz w:val="24"/>
          <w:szCs w:val="24"/>
        </w:rPr>
      </w:pPr>
      <w:r w:rsidRPr="001B0A48">
        <w:rPr>
          <w:b/>
          <w:bCs/>
          <w:sz w:val="24"/>
          <w:szCs w:val="24"/>
        </w:rPr>
        <w:t>Smoke-Free Center</w:t>
      </w:r>
    </w:p>
    <w:p w:rsidR="001B0A48" w:rsidRPr="001B0A48" w:rsidRDefault="001B0A48" w:rsidP="001B0A48">
      <w:pPr>
        <w:rPr>
          <w:sz w:val="24"/>
          <w:szCs w:val="24"/>
        </w:rPr>
      </w:pPr>
      <w:r w:rsidRPr="001B0A48">
        <w:rPr>
          <w:b/>
          <w:bCs/>
          <w:sz w:val="24"/>
          <w:szCs w:val="24"/>
        </w:rPr>
        <w:t>Authority:</w:t>
      </w:r>
    </w:p>
    <w:p w:rsidR="001B0A48" w:rsidRPr="001B0A48" w:rsidRDefault="001B0A48" w:rsidP="001B0A48">
      <w:pPr>
        <w:numPr>
          <w:ilvl w:val="0"/>
          <w:numId w:val="22"/>
        </w:numPr>
        <w:rPr>
          <w:sz w:val="24"/>
          <w:szCs w:val="24"/>
        </w:rPr>
      </w:pPr>
      <w:r w:rsidRPr="001B0A48">
        <w:rPr>
          <w:sz w:val="24"/>
          <w:szCs w:val="24"/>
        </w:rPr>
        <w:t xml:space="preserve">Florida Statutes </w:t>
      </w:r>
      <w:r w:rsidRPr="001B0A48">
        <w:rPr>
          <w:b/>
          <w:bCs/>
          <w:sz w:val="24"/>
          <w:szCs w:val="24"/>
        </w:rPr>
        <w:t>§386.204</w:t>
      </w:r>
      <w:r w:rsidRPr="001B0A48">
        <w:rPr>
          <w:sz w:val="24"/>
          <w:szCs w:val="24"/>
        </w:rPr>
        <w:t xml:space="preserve"> (Florida Clean Indoor Air Act)</w:t>
      </w:r>
    </w:p>
    <w:p w:rsidR="001B0A48" w:rsidRPr="001B0A48" w:rsidRDefault="001B0A48" w:rsidP="001B0A48">
      <w:pPr>
        <w:numPr>
          <w:ilvl w:val="0"/>
          <w:numId w:val="22"/>
        </w:numPr>
        <w:rPr>
          <w:sz w:val="24"/>
          <w:szCs w:val="24"/>
        </w:rPr>
      </w:pPr>
      <w:r w:rsidRPr="001B0A48">
        <w:rPr>
          <w:sz w:val="24"/>
          <w:szCs w:val="24"/>
        </w:rPr>
        <w:t xml:space="preserve">Florida Administrative Code </w:t>
      </w:r>
      <w:r w:rsidRPr="001B0A48">
        <w:rPr>
          <w:b/>
          <w:bCs/>
          <w:sz w:val="24"/>
          <w:szCs w:val="24"/>
        </w:rPr>
        <w:t>65C-22.001(2)</w:t>
      </w:r>
    </w:p>
    <w:p w:rsidR="001B0A48" w:rsidRPr="001B0A48" w:rsidRDefault="001B0A48" w:rsidP="001B0A48">
      <w:pPr>
        <w:rPr>
          <w:sz w:val="24"/>
          <w:szCs w:val="24"/>
        </w:rPr>
      </w:pPr>
      <w:r w:rsidRPr="001B0A48">
        <w:rPr>
          <w:b/>
          <w:bCs/>
          <w:sz w:val="24"/>
          <w:szCs w:val="24"/>
        </w:rPr>
        <w:t>Policy:</w:t>
      </w:r>
      <w:r w:rsidRPr="001B0A48">
        <w:rPr>
          <w:sz w:val="24"/>
          <w:szCs w:val="24"/>
        </w:rPr>
        <w:br/>
        <w:t xml:space="preserve">Our Pathway, Inc. is a smoke-free environment. Smoking, vaping, and the use of tobacco or nicotine products are prohibited </w:t>
      </w:r>
      <w:r w:rsidR="002E543F">
        <w:rPr>
          <w:sz w:val="24"/>
          <w:szCs w:val="24"/>
        </w:rPr>
        <w:t xml:space="preserve">during home education </w:t>
      </w:r>
      <w:r w:rsidRPr="001B0A48">
        <w:rPr>
          <w:sz w:val="24"/>
          <w:szCs w:val="24"/>
        </w:rPr>
        <w:t xml:space="preserve">property, including buildings, playgrounds, parking areas, and during </w:t>
      </w:r>
      <w:r w:rsidR="002E543F">
        <w:rPr>
          <w:sz w:val="24"/>
          <w:szCs w:val="24"/>
        </w:rPr>
        <w:t>home education</w:t>
      </w:r>
      <w:r w:rsidRPr="001B0A48">
        <w:rPr>
          <w:sz w:val="24"/>
          <w:szCs w:val="24"/>
        </w:rPr>
        <w:t>-sponsored events.</w:t>
      </w:r>
    </w:p>
    <w:p w:rsidR="001B0A48" w:rsidRPr="001B0A48" w:rsidRDefault="001B0A48" w:rsidP="001B0A48">
      <w:pPr>
        <w:rPr>
          <w:sz w:val="24"/>
          <w:szCs w:val="24"/>
        </w:rPr>
      </w:pPr>
      <w:r w:rsidRPr="001B0A48">
        <w:rPr>
          <w:sz w:val="24"/>
          <w:szCs w:val="24"/>
        </w:rPr>
        <w:t xml:space="preserve">This policy applies to staff, parents, volunteers, visitors, and contractors </w:t>
      </w:r>
      <w:proofErr w:type="gramStart"/>
      <w:r w:rsidRPr="001B0A48">
        <w:rPr>
          <w:sz w:val="24"/>
          <w:szCs w:val="24"/>
        </w:rPr>
        <w:t>at all times</w:t>
      </w:r>
      <w:proofErr w:type="gramEnd"/>
      <w:r w:rsidRPr="001B0A48">
        <w:rPr>
          <w:sz w:val="24"/>
          <w:szCs w:val="24"/>
        </w:rPr>
        <w:t>.</w:t>
      </w:r>
    </w:p>
    <w:p w:rsidR="001B0A48" w:rsidRPr="001B0A48" w:rsidRDefault="001B0A48" w:rsidP="001B0A48">
      <w:pPr>
        <w:rPr>
          <w:b/>
          <w:bCs/>
          <w:sz w:val="24"/>
          <w:szCs w:val="24"/>
        </w:rPr>
      </w:pPr>
      <w:r w:rsidRPr="001B0A48">
        <w:rPr>
          <w:b/>
          <w:bCs/>
          <w:sz w:val="24"/>
          <w:szCs w:val="24"/>
        </w:rPr>
        <w:t>Pets on Campus</w:t>
      </w:r>
    </w:p>
    <w:p w:rsidR="001B0A48" w:rsidRPr="001B0A48" w:rsidRDefault="001B0A48" w:rsidP="001B0A48">
      <w:pPr>
        <w:rPr>
          <w:sz w:val="24"/>
          <w:szCs w:val="24"/>
        </w:rPr>
      </w:pPr>
      <w:r w:rsidRPr="001B0A48">
        <w:rPr>
          <w:b/>
          <w:bCs/>
          <w:sz w:val="24"/>
          <w:szCs w:val="24"/>
        </w:rPr>
        <w:t>Authority:</w:t>
      </w:r>
    </w:p>
    <w:p w:rsidR="001B0A48" w:rsidRPr="001B0A48" w:rsidRDefault="001B0A48" w:rsidP="001B0A48">
      <w:pPr>
        <w:numPr>
          <w:ilvl w:val="0"/>
          <w:numId w:val="23"/>
        </w:numPr>
        <w:rPr>
          <w:sz w:val="24"/>
          <w:szCs w:val="24"/>
        </w:rPr>
      </w:pPr>
      <w:r w:rsidRPr="001B0A48">
        <w:rPr>
          <w:sz w:val="24"/>
          <w:szCs w:val="24"/>
        </w:rPr>
        <w:t xml:space="preserve">Florida Administrative Code </w:t>
      </w:r>
      <w:r w:rsidRPr="001B0A48">
        <w:rPr>
          <w:b/>
          <w:bCs/>
          <w:sz w:val="24"/>
          <w:szCs w:val="24"/>
        </w:rPr>
        <w:t>65C-22.005(1)</w:t>
      </w:r>
    </w:p>
    <w:p w:rsidR="001B0A48" w:rsidRPr="001B0A48" w:rsidRDefault="001B0A48" w:rsidP="001B0A48">
      <w:pPr>
        <w:numPr>
          <w:ilvl w:val="0"/>
          <w:numId w:val="23"/>
        </w:numPr>
        <w:rPr>
          <w:sz w:val="24"/>
          <w:szCs w:val="24"/>
        </w:rPr>
      </w:pPr>
      <w:r w:rsidRPr="001B0A48">
        <w:rPr>
          <w:sz w:val="24"/>
          <w:szCs w:val="24"/>
        </w:rPr>
        <w:t xml:space="preserve">Florida Statutes </w:t>
      </w:r>
      <w:r w:rsidRPr="001B0A48">
        <w:rPr>
          <w:b/>
          <w:bCs/>
          <w:sz w:val="24"/>
          <w:szCs w:val="24"/>
        </w:rPr>
        <w:t>§402.305(4)</w:t>
      </w:r>
    </w:p>
    <w:p w:rsidR="001B0A48" w:rsidRPr="001B0A48" w:rsidRDefault="001B0A48" w:rsidP="001B0A48">
      <w:pPr>
        <w:numPr>
          <w:ilvl w:val="0"/>
          <w:numId w:val="23"/>
        </w:numPr>
        <w:rPr>
          <w:sz w:val="24"/>
          <w:szCs w:val="24"/>
        </w:rPr>
      </w:pPr>
      <w:r w:rsidRPr="001B0A48">
        <w:rPr>
          <w:sz w:val="24"/>
          <w:szCs w:val="24"/>
        </w:rPr>
        <w:t>Americans with Disabilities Act (ADA)</w:t>
      </w:r>
    </w:p>
    <w:p w:rsidR="001B0A48" w:rsidRPr="001B0A48" w:rsidRDefault="001B0A48" w:rsidP="001B0A48">
      <w:pPr>
        <w:rPr>
          <w:sz w:val="24"/>
          <w:szCs w:val="24"/>
        </w:rPr>
      </w:pPr>
      <w:r w:rsidRPr="001B0A48">
        <w:rPr>
          <w:b/>
          <w:bCs/>
          <w:sz w:val="24"/>
          <w:szCs w:val="24"/>
        </w:rPr>
        <w:lastRenderedPageBreak/>
        <w:t>Policy:</w:t>
      </w:r>
      <w:r w:rsidRPr="001B0A48">
        <w:rPr>
          <w:sz w:val="24"/>
          <w:szCs w:val="24"/>
        </w:rPr>
        <w:br/>
        <w:t xml:space="preserve">For health and safety reasons, pets are not permitted on campus. </w:t>
      </w:r>
      <w:r w:rsidRPr="001B0A48">
        <w:rPr>
          <w:b/>
          <w:bCs/>
          <w:sz w:val="24"/>
          <w:szCs w:val="24"/>
        </w:rPr>
        <w:t>Only ADA-compliant service animals</w:t>
      </w:r>
      <w:r w:rsidRPr="001B0A48">
        <w:rPr>
          <w:sz w:val="24"/>
          <w:szCs w:val="24"/>
        </w:rPr>
        <w:t xml:space="preserve"> are allowed, in accordance with federal law.</w:t>
      </w:r>
    </w:p>
    <w:p w:rsidR="001B0A48" w:rsidRPr="001B0A48" w:rsidRDefault="001B0A48" w:rsidP="001B0A48">
      <w:pPr>
        <w:rPr>
          <w:sz w:val="24"/>
          <w:szCs w:val="24"/>
        </w:rPr>
      </w:pPr>
      <w:r w:rsidRPr="001B0A48">
        <w:rPr>
          <w:sz w:val="24"/>
          <w:szCs w:val="24"/>
        </w:rPr>
        <w:t xml:space="preserve">Service animals must be properly trained, under control </w:t>
      </w:r>
      <w:proofErr w:type="gramStart"/>
      <w:r w:rsidRPr="001B0A48">
        <w:rPr>
          <w:sz w:val="24"/>
          <w:szCs w:val="24"/>
        </w:rPr>
        <w:t>at all times</w:t>
      </w:r>
      <w:proofErr w:type="gramEnd"/>
      <w:r w:rsidRPr="001B0A48">
        <w:rPr>
          <w:sz w:val="24"/>
          <w:szCs w:val="24"/>
        </w:rPr>
        <w:t>, and not pose a safety or health risk. As Our Pathway, Inc. operates within a church facility, all animals must comply with facility policies.</w:t>
      </w:r>
    </w:p>
    <w:p w:rsidR="001B0A48" w:rsidRPr="001B0A48" w:rsidRDefault="001B0A48" w:rsidP="001B0A48">
      <w:pPr>
        <w:rPr>
          <w:sz w:val="24"/>
          <w:szCs w:val="24"/>
        </w:rPr>
      </w:pPr>
      <w:r w:rsidRPr="001B0A48">
        <w:rPr>
          <w:sz w:val="24"/>
          <w:szCs w:val="24"/>
        </w:rPr>
        <w:t>If a service animal is part of a child’s support plan, the child must be able to participate in age-appropriate care and cleanliness routines related to the animal, as appropriate.</w:t>
      </w:r>
    </w:p>
    <w:p w:rsidR="00E43251" w:rsidRPr="00E43251" w:rsidRDefault="00E43251" w:rsidP="00684221">
      <w:pPr>
        <w:jc w:val="center"/>
        <w:rPr>
          <w:b/>
          <w:bCs/>
          <w:sz w:val="40"/>
          <w:szCs w:val="40"/>
        </w:rPr>
      </w:pPr>
      <w:r w:rsidRPr="00E43251">
        <w:rPr>
          <w:b/>
          <w:bCs/>
          <w:sz w:val="40"/>
          <w:szCs w:val="40"/>
        </w:rPr>
        <w:t>Disclaimer</w:t>
      </w:r>
    </w:p>
    <w:p w:rsidR="00E43251" w:rsidRPr="00E43251" w:rsidRDefault="00E43251" w:rsidP="00E43251">
      <w:pPr>
        <w:rPr>
          <w:sz w:val="24"/>
          <w:szCs w:val="24"/>
        </w:rPr>
      </w:pPr>
      <w:r w:rsidRPr="00E43251">
        <w:rPr>
          <w:b/>
          <w:bCs/>
          <w:sz w:val="24"/>
          <w:szCs w:val="24"/>
        </w:rPr>
        <w:t>Policy 1.01 – Handbook Disclaimer and Policy Authority</w:t>
      </w:r>
    </w:p>
    <w:p w:rsidR="00E43251" w:rsidRPr="00E43251" w:rsidRDefault="00E43251" w:rsidP="00E43251">
      <w:pPr>
        <w:rPr>
          <w:sz w:val="24"/>
          <w:szCs w:val="24"/>
        </w:rPr>
      </w:pPr>
      <w:r w:rsidRPr="00E43251">
        <w:rPr>
          <w:sz w:val="24"/>
          <w:szCs w:val="24"/>
        </w:rPr>
        <w:t xml:space="preserve">The </w:t>
      </w:r>
      <w:r w:rsidRPr="00E43251">
        <w:rPr>
          <w:i/>
          <w:iCs/>
          <w:sz w:val="24"/>
          <w:szCs w:val="24"/>
        </w:rPr>
        <w:t>Our Pathway, Inc. Parent Handbook</w:t>
      </w:r>
      <w:r w:rsidRPr="00E43251">
        <w:rPr>
          <w:sz w:val="24"/>
          <w:szCs w:val="24"/>
        </w:rPr>
        <w:t xml:space="preserve"> is provided to inform parents and guardians of the policies, procedures, and operational practices governing the program. This handbook is not a contract and does not create any contractual rights or obligations. All policies are subject to change to ensure continued compliance with the </w:t>
      </w:r>
      <w:r w:rsidRPr="00E43251">
        <w:rPr>
          <w:b/>
          <w:bCs/>
          <w:sz w:val="24"/>
          <w:szCs w:val="24"/>
        </w:rPr>
        <w:t>Florida Department of Children and Families (DCF) Child Care Facility Handbook</w:t>
      </w:r>
      <w:r w:rsidRPr="00E43251">
        <w:rPr>
          <w:sz w:val="24"/>
          <w:szCs w:val="24"/>
        </w:rPr>
        <w:t xml:space="preserve">, applicable </w:t>
      </w:r>
      <w:r w:rsidRPr="00E43251">
        <w:rPr>
          <w:b/>
          <w:bCs/>
          <w:sz w:val="24"/>
          <w:szCs w:val="24"/>
        </w:rPr>
        <w:t>Florida Statutes</w:t>
      </w:r>
      <w:r w:rsidRPr="00E43251">
        <w:rPr>
          <w:sz w:val="24"/>
          <w:szCs w:val="24"/>
        </w:rPr>
        <w:t>, administrative rules, and local regulatory requirements.</w:t>
      </w:r>
    </w:p>
    <w:p w:rsidR="00E43251" w:rsidRPr="00E43251" w:rsidRDefault="00E43251" w:rsidP="00E43251">
      <w:pPr>
        <w:rPr>
          <w:sz w:val="24"/>
          <w:szCs w:val="24"/>
        </w:rPr>
      </w:pPr>
      <w:r w:rsidRPr="00E43251">
        <w:rPr>
          <w:sz w:val="24"/>
          <w:szCs w:val="24"/>
        </w:rPr>
        <w:t xml:space="preserve">This handbook, revised </w:t>
      </w:r>
      <w:r w:rsidRPr="00E43251">
        <w:rPr>
          <w:b/>
          <w:bCs/>
          <w:sz w:val="24"/>
          <w:szCs w:val="24"/>
        </w:rPr>
        <w:t>December 2025</w:t>
      </w:r>
      <w:r w:rsidRPr="00E43251">
        <w:rPr>
          <w:sz w:val="24"/>
          <w:szCs w:val="24"/>
        </w:rPr>
        <w:t>, supersedes all previous versions. Policies may be revised, added, or discontinued at any time, with or without prior notice, when required to protect the health, safety, and welfare of children or to maintain regulatory compliance. When practicable, families will be notified of changes in writing or electronically.</w:t>
      </w:r>
    </w:p>
    <w:p w:rsidR="00E43251" w:rsidRPr="00E43251" w:rsidRDefault="00E43251" w:rsidP="00E43251">
      <w:pPr>
        <w:rPr>
          <w:sz w:val="24"/>
          <w:szCs w:val="24"/>
        </w:rPr>
      </w:pPr>
      <w:r w:rsidRPr="00E43251">
        <w:rPr>
          <w:sz w:val="24"/>
          <w:szCs w:val="24"/>
        </w:rPr>
        <w:t xml:space="preserve">In the event of a discrepancy between this handbook and current approved policies, procedures, or regulatory requirements, the </w:t>
      </w:r>
      <w:r w:rsidRPr="00E43251">
        <w:rPr>
          <w:b/>
          <w:bCs/>
          <w:sz w:val="24"/>
          <w:szCs w:val="24"/>
        </w:rPr>
        <w:t>most current policy or regulation shall prevail</w:t>
      </w:r>
      <w:r w:rsidRPr="00E43251">
        <w:rPr>
          <w:sz w:val="24"/>
          <w:szCs w:val="24"/>
        </w:rPr>
        <w:t>, consistent with DCF licensing standards.</w:t>
      </w:r>
    </w:p>
    <w:p w:rsidR="00E43251" w:rsidRPr="00E43251" w:rsidRDefault="00E43251" w:rsidP="00E43251">
      <w:pPr>
        <w:rPr>
          <w:sz w:val="24"/>
          <w:szCs w:val="24"/>
        </w:rPr>
      </w:pPr>
      <w:r w:rsidRPr="00E43251">
        <w:rPr>
          <w:sz w:val="24"/>
          <w:szCs w:val="24"/>
        </w:rPr>
        <w:t xml:space="preserve">Our Pathway, Inc. is a </w:t>
      </w:r>
      <w:r w:rsidRPr="00E43251">
        <w:rPr>
          <w:b/>
          <w:bCs/>
          <w:sz w:val="24"/>
          <w:szCs w:val="24"/>
        </w:rPr>
        <w:t>nonprofit organization</w:t>
      </w:r>
      <w:r w:rsidRPr="00E43251">
        <w:rPr>
          <w:sz w:val="24"/>
          <w:szCs w:val="24"/>
        </w:rPr>
        <w:t xml:space="preserve"> operating under the governance of its </w:t>
      </w:r>
      <w:r w:rsidRPr="00E43251">
        <w:rPr>
          <w:b/>
          <w:bCs/>
          <w:sz w:val="24"/>
          <w:szCs w:val="24"/>
        </w:rPr>
        <w:t>Administrator and Board of Directors</w:t>
      </w:r>
      <w:r w:rsidRPr="00E43251">
        <w:rPr>
          <w:sz w:val="24"/>
          <w:szCs w:val="24"/>
        </w:rPr>
        <w:t xml:space="preserve">, who are responsible for the </w:t>
      </w:r>
      <w:r w:rsidRPr="00E43251">
        <w:rPr>
          <w:b/>
          <w:bCs/>
          <w:sz w:val="24"/>
          <w:szCs w:val="24"/>
        </w:rPr>
        <w:t>annual review, approval, and enforcement</w:t>
      </w:r>
      <w:r w:rsidRPr="00E43251">
        <w:rPr>
          <w:sz w:val="24"/>
          <w:szCs w:val="24"/>
        </w:rPr>
        <w:t xml:space="preserve"> of all policies and procedures. No policy modifications shall take effect without formal approval by the Administrator and Board of Directors.</w:t>
      </w:r>
    </w:p>
    <w:p w:rsidR="00E43251" w:rsidRPr="00E43251" w:rsidRDefault="00E43251" w:rsidP="00E43251">
      <w:pPr>
        <w:rPr>
          <w:sz w:val="24"/>
          <w:szCs w:val="24"/>
        </w:rPr>
      </w:pPr>
      <w:r w:rsidRPr="00E43251">
        <w:rPr>
          <w:sz w:val="24"/>
          <w:szCs w:val="24"/>
        </w:rPr>
        <w:t xml:space="preserve">Parents and legal guardians are required to review this handbook and sign the </w:t>
      </w:r>
      <w:r w:rsidRPr="00E43251">
        <w:rPr>
          <w:b/>
          <w:bCs/>
          <w:sz w:val="24"/>
          <w:szCs w:val="24"/>
        </w:rPr>
        <w:t>Parent Acknowledgment Form</w:t>
      </w:r>
      <w:r w:rsidRPr="00E43251">
        <w:rPr>
          <w:sz w:val="24"/>
          <w:szCs w:val="24"/>
        </w:rPr>
        <w:t>, which is maintained on file as documentation of receipt and understanding, in accordance with DCF recordkeeping expectations.</w:t>
      </w:r>
    </w:p>
    <w:p w:rsidR="00E43251" w:rsidRDefault="00E43251"/>
    <w:sectPr w:rsidR="00E432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2B0E"/>
    <w:multiLevelType w:val="multilevel"/>
    <w:tmpl w:val="08F01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B16310"/>
    <w:multiLevelType w:val="hybridMultilevel"/>
    <w:tmpl w:val="FFCA7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250C1"/>
    <w:multiLevelType w:val="hybridMultilevel"/>
    <w:tmpl w:val="AB72A5A4"/>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 w15:restartNumberingAfterBreak="0">
    <w:nsid w:val="0CC63A72"/>
    <w:multiLevelType w:val="hybridMultilevel"/>
    <w:tmpl w:val="1AD271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E74247"/>
    <w:multiLevelType w:val="multilevel"/>
    <w:tmpl w:val="D5EC5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CB4F84"/>
    <w:multiLevelType w:val="multilevel"/>
    <w:tmpl w:val="63D0A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2F3C83"/>
    <w:multiLevelType w:val="hybridMultilevel"/>
    <w:tmpl w:val="BBEE487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7E85865"/>
    <w:multiLevelType w:val="multilevel"/>
    <w:tmpl w:val="BB809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7E6396"/>
    <w:multiLevelType w:val="multilevel"/>
    <w:tmpl w:val="7F429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441AEA"/>
    <w:multiLevelType w:val="multilevel"/>
    <w:tmpl w:val="6BF89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186B4F"/>
    <w:multiLevelType w:val="multilevel"/>
    <w:tmpl w:val="F6A6C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FC617A"/>
    <w:multiLevelType w:val="multilevel"/>
    <w:tmpl w:val="A86CB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B636C6"/>
    <w:multiLevelType w:val="multilevel"/>
    <w:tmpl w:val="2A229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492817"/>
    <w:multiLevelType w:val="multilevel"/>
    <w:tmpl w:val="7EBED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97405E"/>
    <w:multiLevelType w:val="hybridMultilevel"/>
    <w:tmpl w:val="3A0C56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98403A"/>
    <w:multiLevelType w:val="multilevel"/>
    <w:tmpl w:val="604CA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615ED8"/>
    <w:multiLevelType w:val="multilevel"/>
    <w:tmpl w:val="BAD4D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D149B4"/>
    <w:multiLevelType w:val="multilevel"/>
    <w:tmpl w:val="966C1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0A6746"/>
    <w:multiLevelType w:val="multilevel"/>
    <w:tmpl w:val="8932A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2A1984"/>
    <w:multiLevelType w:val="hybridMultilevel"/>
    <w:tmpl w:val="33B61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3A21FB"/>
    <w:multiLevelType w:val="multilevel"/>
    <w:tmpl w:val="ADBEF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941005"/>
    <w:multiLevelType w:val="hybridMultilevel"/>
    <w:tmpl w:val="60643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334114"/>
    <w:multiLevelType w:val="hybridMultilevel"/>
    <w:tmpl w:val="A2FE9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A676B5"/>
    <w:multiLevelType w:val="multilevel"/>
    <w:tmpl w:val="BDE21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4D0728"/>
    <w:multiLevelType w:val="hybridMultilevel"/>
    <w:tmpl w:val="885E0BD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0500B57"/>
    <w:multiLevelType w:val="multilevel"/>
    <w:tmpl w:val="77D47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86C0BBA"/>
    <w:multiLevelType w:val="hybridMultilevel"/>
    <w:tmpl w:val="38DEF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2405577">
    <w:abstractNumId w:val="11"/>
  </w:num>
  <w:num w:numId="2" w16cid:durableId="733814361">
    <w:abstractNumId w:val="23"/>
  </w:num>
  <w:num w:numId="3" w16cid:durableId="525876012">
    <w:abstractNumId w:val="0"/>
  </w:num>
  <w:num w:numId="4" w16cid:durableId="1241142038">
    <w:abstractNumId w:val="16"/>
  </w:num>
  <w:num w:numId="5" w16cid:durableId="1375888807">
    <w:abstractNumId w:val="15"/>
  </w:num>
  <w:num w:numId="6" w16cid:durableId="237176807">
    <w:abstractNumId w:val="21"/>
  </w:num>
  <w:num w:numId="7" w16cid:durableId="286737000">
    <w:abstractNumId w:val="22"/>
  </w:num>
  <w:num w:numId="8" w16cid:durableId="760954149">
    <w:abstractNumId w:val="1"/>
  </w:num>
  <w:num w:numId="9" w16cid:durableId="1148134340">
    <w:abstractNumId w:val="19"/>
  </w:num>
  <w:num w:numId="10" w16cid:durableId="1188636000">
    <w:abstractNumId w:val="2"/>
  </w:num>
  <w:num w:numId="11" w16cid:durableId="426537716">
    <w:abstractNumId w:val="20"/>
  </w:num>
  <w:num w:numId="12" w16cid:durableId="1111819080">
    <w:abstractNumId w:val="18"/>
  </w:num>
  <w:num w:numId="13" w16cid:durableId="273444024">
    <w:abstractNumId w:val="4"/>
  </w:num>
  <w:num w:numId="14" w16cid:durableId="1846749600">
    <w:abstractNumId w:val="9"/>
  </w:num>
  <w:num w:numId="15" w16cid:durableId="1926647863">
    <w:abstractNumId w:val="8"/>
  </w:num>
  <w:num w:numId="16" w16cid:durableId="1848135601">
    <w:abstractNumId w:val="26"/>
  </w:num>
  <w:num w:numId="17" w16cid:durableId="591089949">
    <w:abstractNumId w:val="10"/>
  </w:num>
  <w:num w:numId="18" w16cid:durableId="399788708">
    <w:abstractNumId w:val="13"/>
  </w:num>
  <w:num w:numId="19" w16cid:durableId="1347830646">
    <w:abstractNumId w:val="17"/>
  </w:num>
  <w:num w:numId="20" w16cid:durableId="1452898815">
    <w:abstractNumId w:val="12"/>
  </w:num>
  <w:num w:numId="21" w16cid:durableId="1456018917">
    <w:abstractNumId w:val="25"/>
  </w:num>
  <w:num w:numId="22" w16cid:durableId="833105876">
    <w:abstractNumId w:val="7"/>
  </w:num>
  <w:num w:numId="23" w16cid:durableId="1261334652">
    <w:abstractNumId w:val="5"/>
  </w:num>
  <w:num w:numId="24" w16cid:durableId="1205363378">
    <w:abstractNumId w:val="3"/>
  </w:num>
  <w:num w:numId="25" w16cid:durableId="1343243131">
    <w:abstractNumId w:val="6"/>
  </w:num>
  <w:num w:numId="26" w16cid:durableId="1188836131">
    <w:abstractNumId w:val="24"/>
  </w:num>
  <w:num w:numId="27" w16cid:durableId="9246057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E6D"/>
    <w:rsid w:val="00036C99"/>
    <w:rsid w:val="00103166"/>
    <w:rsid w:val="001A4D04"/>
    <w:rsid w:val="001B0A48"/>
    <w:rsid w:val="001D700A"/>
    <w:rsid w:val="0027613F"/>
    <w:rsid w:val="002E543F"/>
    <w:rsid w:val="00367E6D"/>
    <w:rsid w:val="00480E84"/>
    <w:rsid w:val="00502089"/>
    <w:rsid w:val="006014D2"/>
    <w:rsid w:val="00684221"/>
    <w:rsid w:val="007A79A5"/>
    <w:rsid w:val="00883215"/>
    <w:rsid w:val="0099335F"/>
    <w:rsid w:val="00A04F34"/>
    <w:rsid w:val="00A609D4"/>
    <w:rsid w:val="00AD21D5"/>
    <w:rsid w:val="00C97BE8"/>
    <w:rsid w:val="00DA61F1"/>
    <w:rsid w:val="00E43251"/>
    <w:rsid w:val="00E84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79A04"/>
  <w15:chartTrackingRefBased/>
  <w15:docId w15:val="{059AAB04-7DBA-4E8E-B072-FFFF55183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7E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67E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67E6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67E6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67E6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67E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7E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7E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7E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7E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67E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67E6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67E6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67E6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67E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7E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7E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7E6D"/>
    <w:rPr>
      <w:rFonts w:eastAsiaTheme="majorEastAsia" w:cstheme="majorBidi"/>
      <w:color w:val="272727" w:themeColor="text1" w:themeTint="D8"/>
    </w:rPr>
  </w:style>
  <w:style w:type="paragraph" w:styleId="Title">
    <w:name w:val="Title"/>
    <w:basedOn w:val="Normal"/>
    <w:next w:val="Normal"/>
    <w:link w:val="TitleChar"/>
    <w:uiPriority w:val="10"/>
    <w:qFormat/>
    <w:rsid w:val="00367E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7E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7E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7E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7E6D"/>
    <w:pPr>
      <w:spacing w:before="160"/>
      <w:jc w:val="center"/>
    </w:pPr>
    <w:rPr>
      <w:i/>
      <w:iCs/>
      <w:color w:val="404040" w:themeColor="text1" w:themeTint="BF"/>
    </w:rPr>
  </w:style>
  <w:style w:type="character" w:customStyle="1" w:styleId="QuoteChar">
    <w:name w:val="Quote Char"/>
    <w:basedOn w:val="DefaultParagraphFont"/>
    <w:link w:val="Quote"/>
    <w:uiPriority w:val="29"/>
    <w:rsid w:val="00367E6D"/>
    <w:rPr>
      <w:i/>
      <w:iCs/>
      <w:color w:val="404040" w:themeColor="text1" w:themeTint="BF"/>
    </w:rPr>
  </w:style>
  <w:style w:type="paragraph" w:styleId="ListParagraph">
    <w:name w:val="List Paragraph"/>
    <w:basedOn w:val="Normal"/>
    <w:uiPriority w:val="34"/>
    <w:qFormat/>
    <w:rsid w:val="00367E6D"/>
    <w:pPr>
      <w:ind w:left="720"/>
      <w:contextualSpacing/>
    </w:pPr>
  </w:style>
  <w:style w:type="character" w:styleId="IntenseEmphasis">
    <w:name w:val="Intense Emphasis"/>
    <w:basedOn w:val="DefaultParagraphFont"/>
    <w:uiPriority w:val="21"/>
    <w:qFormat/>
    <w:rsid w:val="00367E6D"/>
    <w:rPr>
      <w:i/>
      <w:iCs/>
      <w:color w:val="2F5496" w:themeColor="accent1" w:themeShade="BF"/>
    </w:rPr>
  </w:style>
  <w:style w:type="paragraph" w:styleId="IntenseQuote">
    <w:name w:val="Intense Quote"/>
    <w:basedOn w:val="Normal"/>
    <w:next w:val="Normal"/>
    <w:link w:val="IntenseQuoteChar"/>
    <w:uiPriority w:val="30"/>
    <w:qFormat/>
    <w:rsid w:val="00367E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67E6D"/>
    <w:rPr>
      <w:i/>
      <w:iCs/>
      <w:color w:val="2F5496" w:themeColor="accent1" w:themeShade="BF"/>
    </w:rPr>
  </w:style>
  <w:style w:type="character" w:styleId="IntenseReference">
    <w:name w:val="Intense Reference"/>
    <w:basedOn w:val="DefaultParagraphFont"/>
    <w:uiPriority w:val="32"/>
    <w:qFormat/>
    <w:rsid w:val="00367E6D"/>
    <w:rPr>
      <w:b/>
      <w:bCs/>
      <w:smallCaps/>
      <w:color w:val="2F5496" w:themeColor="accent1" w:themeShade="BF"/>
      <w:spacing w:val="5"/>
    </w:rPr>
  </w:style>
  <w:style w:type="character" w:styleId="Hyperlink">
    <w:name w:val="Hyperlink"/>
    <w:basedOn w:val="DefaultParagraphFont"/>
    <w:uiPriority w:val="99"/>
    <w:unhideWhenUsed/>
    <w:rsid w:val="00684221"/>
    <w:rPr>
      <w:color w:val="0563C1" w:themeColor="hyperlink"/>
      <w:u w:val="single"/>
    </w:rPr>
  </w:style>
  <w:style w:type="character" w:styleId="UnresolvedMention">
    <w:name w:val="Unresolved Mention"/>
    <w:basedOn w:val="DefaultParagraphFont"/>
    <w:uiPriority w:val="99"/>
    <w:semiHidden/>
    <w:unhideWhenUsed/>
    <w:rsid w:val="006842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4670</Words>
  <Characters>26622</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meriwether</dc:creator>
  <cp:keywords/>
  <dc:description/>
  <cp:lastModifiedBy>stacy meriwether</cp:lastModifiedBy>
  <cp:revision>2</cp:revision>
  <dcterms:created xsi:type="dcterms:W3CDTF">2026-01-12T13:27:00Z</dcterms:created>
  <dcterms:modified xsi:type="dcterms:W3CDTF">2026-01-12T13:27:00Z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997055b2-8a1b-49d7-b59a-313f6838b750</vt:lpwstr>
  </property>
</Properties>
</file>