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5D2" w:rsidRPr="000075D2" w:rsidRDefault="000075D2" w:rsidP="000075D2">
      <w:pPr>
        <w:jc w:val="center"/>
        <w:rPr>
          <w:b/>
          <w:bCs/>
          <w:sz w:val="24"/>
          <w:szCs w:val="24"/>
        </w:rPr>
      </w:pPr>
      <w:r w:rsidRPr="000075D2">
        <w:rPr>
          <w:b/>
          <w:bCs/>
          <w:sz w:val="24"/>
          <w:szCs w:val="24"/>
        </w:rPr>
        <w:t>Student Behavior Contract</w:t>
      </w:r>
    </w:p>
    <w:p w:rsidR="000075D2" w:rsidRPr="000075D2" w:rsidRDefault="000075D2" w:rsidP="000075D2">
      <w:r w:rsidRPr="000075D2">
        <w:rPr>
          <w:b/>
          <w:bCs/>
        </w:rPr>
        <w:t>Parent &amp; Student Acknowledgment</w:t>
      </w:r>
    </w:p>
    <w:p w:rsidR="000075D2" w:rsidRPr="000075D2" w:rsidRDefault="000075D2" w:rsidP="000075D2">
      <w:r w:rsidRPr="000075D2">
        <w:t xml:space="preserve">We believe in using </w:t>
      </w:r>
      <w:r w:rsidRPr="000075D2">
        <w:rPr>
          <w:b/>
          <w:bCs/>
        </w:rPr>
        <w:t>positive, developmentally appropriate behavior supports</w:t>
      </w:r>
      <w:r w:rsidRPr="000075D2">
        <w:t xml:space="preserve"> to help children learn self-regulation, responsibility, and respectful interactions.</w:t>
      </w:r>
    </w:p>
    <w:p w:rsidR="000075D2" w:rsidRPr="000075D2" w:rsidRDefault="000075D2" w:rsidP="000075D2">
      <w:r w:rsidRPr="000075D2">
        <w:t xml:space="preserve">I understand that my child is expected to follow program rules and expectations. I acknowledge that staff will utilize </w:t>
      </w:r>
      <w:r w:rsidRPr="000075D2">
        <w:rPr>
          <w:b/>
          <w:bCs/>
        </w:rPr>
        <w:t>positive behavior supports, proactive strategies, de-escalation techniques, and individualized supports</w:t>
      </w:r>
      <w:r w:rsidRPr="000075D2">
        <w:t xml:space="preserve"> as appropriate to meet my child’s needs and promote a safe, supportive learning environment.</w:t>
      </w:r>
    </w:p>
    <w:p w:rsidR="000075D2" w:rsidRPr="000075D2" w:rsidRDefault="000075D2" w:rsidP="000075D2">
      <w:r w:rsidRPr="000075D2">
        <w:t>I understand that behavior expectations are in place to ensure the well-being of all students and that ongoing concerns will be communicated with parents/guardians and addressed collaboratively.</w:t>
      </w:r>
    </w:p>
    <w:p w:rsidR="000075D2" w:rsidRPr="000075D2" w:rsidRDefault="000075D2" w:rsidP="000075D2">
      <w:pPr>
        <w:rPr>
          <w:b/>
          <w:bCs/>
        </w:rPr>
      </w:pPr>
      <w:r w:rsidRPr="000075D2">
        <w:rPr>
          <w:b/>
          <w:bCs/>
        </w:rPr>
        <w:t>Behavior Intervention &amp; Escalation Clause</w:t>
      </w:r>
    </w:p>
    <w:p w:rsidR="000075D2" w:rsidRPr="000075D2" w:rsidRDefault="000075D2" w:rsidP="000075D2">
      <w:r w:rsidRPr="000075D2">
        <w:t xml:space="preserve">Our Pathway, Inc. is committed to supporting students through </w:t>
      </w:r>
      <w:r w:rsidRPr="000075D2">
        <w:rPr>
          <w:b/>
          <w:bCs/>
        </w:rPr>
        <w:t>positive, proactive, and developmentally appropriate behavior interventions</w:t>
      </w:r>
      <w:r w:rsidRPr="000075D2">
        <w:t>. When a student experiences behavioral challenges that impact learning or safety, the following graduated support process will be implemented:</w:t>
      </w:r>
    </w:p>
    <w:p w:rsidR="000075D2" w:rsidRPr="000075D2" w:rsidRDefault="000075D2" w:rsidP="000075D2">
      <w:pPr>
        <w:numPr>
          <w:ilvl w:val="0"/>
          <w:numId w:val="1"/>
        </w:numPr>
      </w:pPr>
      <w:r w:rsidRPr="000075D2">
        <w:rPr>
          <w:b/>
          <w:bCs/>
        </w:rPr>
        <w:t>Initial Supports:</w:t>
      </w:r>
      <w:r w:rsidRPr="000075D2">
        <w:t xml:space="preserve"> Staff will utilize preventative strategies, redirection, visual supports, sensory or movement breaks, and positive reinforcement.</w:t>
      </w:r>
    </w:p>
    <w:p w:rsidR="000075D2" w:rsidRPr="000075D2" w:rsidRDefault="000075D2" w:rsidP="000075D2">
      <w:pPr>
        <w:numPr>
          <w:ilvl w:val="0"/>
          <w:numId w:val="1"/>
        </w:numPr>
      </w:pPr>
      <w:r w:rsidRPr="000075D2">
        <w:rPr>
          <w:b/>
          <w:bCs/>
        </w:rPr>
        <w:t>Targeted Interventions:</w:t>
      </w:r>
      <w:r w:rsidRPr="000075D2">
        <w:t xml:space="preserve"> If behaviors persist, staff may implement individualized strategies such as structured breaks, modified activities, social-emotional coaching, or environmental adjustments.</w:t>
      </w:r>
    </w:p>
    <w:p w:rsidR="000075D2" w:rsidRPr="000075D2" w:rsidRDefault="000075D2" w:rsidP="000075D2">
      <w:pPr>
        <w:numPr>
          <w:ilvl w:val="0"/>
          <w:numId w:val="1"/>
        </w:numPr>
      </w:pPr>
      <w:r w:rsidRPr="000075D2">
        <w:rPr>
          <w:b/>
          <w:bCs/>
        </w:rPr>
        <w:t>Parent Communication:</w:t>
      </w:r>
      <w:r w:rsidRPr="000075D2">
        <w:t xml:space="preserve"> Parents/guardians will be notified of ongoing or significant concerns, and collaboration will occur to support consistency between home and program.</w:t>
      </w:r>
    </w:p>
    <w:p w:rsidR="000075D2" w:rsidRPr="000075D2" w:rsidRDefault="000075D2" w:rsidP="000075D2">
      <w:pPr>
        <w:numPr>
          <w:ilvl w:val="0"/>
          <w:numId w:val="1"/>
        </w:numPr>
      </w:pPr>
      <w:r w:rsidRPr="000075D2">
        <w:rPr>
          <w:b/>
          <w:bCs/>
        </w:rPr>
        <w:t>Formal Review:</w:t>
      </w:r>
      <w:r w:rsidRPr="000075D2">
        <w:t xml:space="preserve"> If behaviors continue to interfere with the learning environment or pose safety concerns, a meeting may be requested to review supports, accommodations, and potential program adjustments.</w:t>
      </w:r>
    </w:p>
    <w:p w:rsidR="000075D2" w:rsidRPr="000075D2" w:rsidRDefault="000075D2" w:rsidP="000075D2">
      <w:pPr>
        <w:numPr>
          <w:ilvl w:val="0"/>
          <w:numId w:val="1"/>
        </w:numPr>
      </w:pPr>
      <w:r w:rsidRPr="000075D2">
        <w:rPr>
          <w:b/>
          <w:bCs/>
        </w:rPr>
        <w:t>Program Modification or Dismissal:</w:t>
      </w:r>
      <w:r w:rsidRPr="000075D2">
        <w:t xml:space="preserve"> In rare circumstances where behaviors present ongoing safety risks or cannot be reasonably supported within the program structure, Our Pathway, Inc. reserves the right to modify services or discontinue enrollment, following documented interventions and parent communication.</w:t>
      </w:r>
    </w:p>
    <w:p w:rsidR="000075D2" w:rsidRPr="000075D2" w:rsidRDefault="000075D2" w:rsidP="000075D2">
      <w:r w:rsidRPr="000075D2">
        <w:t xml:space="preserve">All behavior interventions are implemented in a </w:t>
      </w:r>
      <w:r w:rsidRPr="000075D2">
        <w:rPr>
          <w:b/>
          <w:bCs/>
        </w:rPr>
        <w:t>non-punitive, respectful manner</w:t>
      </w:r>
      <w:r w:rsidRPr="000075D2">
        <w:t xml:space="preserve"> and are designed to support the child’s developmental, social-emotional, and educational success.</w:t>
      </w:r>
    </w:p>
    <w:p w:rsidR="000075D2" w:rsidRPr="000075D2" w:rsidRDefault="000075D2" w:rsidP="000075D2">
      <w:r w:rsidRPr="000075D2">
        <w:rPr>
          <w:b/>
          <w:bCs/>
        </w:rPr>
        <w:t>Student Name (Print):</w:t>
      </w:r>
      <w:r w:rsidRPr="000075D2">
        <w:t xml:space="preserve"> ________________________________</w:t>
      </w:r>
    </w:p>
    <w:p w:rsidR="000075D2" w:rsidRPr="000075D2" w:rsidRDefault="000075D2" w:rsidP="000075D2">
      <w:r w:rsidRPr="000075D2">
        <w:rPr>
          <w:b/>
          <w:bCs/>
        </w:rPr>
        <w:t>Student Signature (if developmentally appropriate):</w:t>
      </w:r>
      <w:r w:rsidRPr="000075D2">
        <w:t xml:space="preserve"> ________________________________</w:t>
      </w:r>
    </w:p>
    <w:p w:rsidR="000075D2" w:rsidRPr="000075D2" w:rsidRDefault="000075D2" w:rsidP="000075D2">
      <w:r w:rsidRPr="000075D2">
        <w:rPr>
          <w:b/>
          <w:bCs/>
        </w:rPr>
        <w:t>Parent/Guardian Name (Print):</w:t>
      </w:r>
      <w:r w:rsidRPr="000075D2">
        <w:t xml:space="preserve"> ________________________</w:t>
      </w:r>
    </w:p>
    <w:p w:rsidR="000075D2" w:rsidRPr="000075D2" w:rsidRDefault="000075D2" w:rsidP="000075D2">
      <w:r w:rsidRPr="000075D2">
        <w:rPr>
          <w:b/>
          <w:bCs/>
        </w:rPr>
        <w:t>Parent/Guardian Signature:</w:t>
      </w:r>
      <w:r w:rsidRPr="000075D2">
        <w:t xml:space="preserve"> __________________________</w:t>
      </w:r>
    </w:p>
    <w:p w:rsidR="000075D2" w:rsidRDefault="000075D2">
      <w:r w:rsidRPr="000075D2">
        <w:rPr>
          <w:b/>
          <w:bCs/>
        </w:rPr>
        <w:t>Date:</w:t>
      </w:r>
      <w:r w:rsidRPr="000075D2">
        <w:t xml:space="preserve"> ___________________</w:t>
      </w:r>
    </w:p>
    <w:sectPr w:rsidR="00007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65943"/>
    <w:multiLevelType w:val="multilevel"/>
    <w:tmpl w:val="4828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45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D2"/>
    <w:rsid w:val="000075D2"/>
    <w:rsid w:val="00A04F34"/>
    <w:rsid w:val="00E8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53F5"/>
  <w15:chartTrackingRefBased/>
  <w15:docId w15:val="{BBC2AC45-FA26-401B-8EDB-C3338D41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5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5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5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5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5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5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5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5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5D2"/>
    <w:rPr>
      <w:rFonts w:eastAsiaTheme="majorEastAsia" w:cstheme="majorBidi"/>
      <w:color w:val="272727" w:themeColor="text1" w:themeTint="D8"/>
    </w:rPr>
  </w:style>
  <w:style w:type="paragraph" w:styleId="Title">
    <w:name w:val="Title"/>
    <w:basedOn w:val="Normal"/>
    <w:next w:val="Normal"/>
    <w:link w:val="TitleChar"/>
    <w:uiPriority w:val="10"/>
    <w:qFormat/>
    <w:rsid w:val="00007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5D2"/>
    <w:pPr>
      <w:spacing w:before="160"/>
      <w:jc w:val="center"/>
    </w:pPr>
    <w:rPr>
      <w:i/>
      <w:iCs/>
      <w:color w:val="404040" w:themeColor="text1" w:themeTint="BF"/>
    </w:rPr>
  </w:style>
  <w:style w:type="character" w:customStyle="1" w:styleId="QuoteChar">
    <w:name w:val="Quote Char"/>
    <w:basedOn w:val="DefaultParagraphFont"/>
    <w:link w:val="Quote"/>
    <w:uiPriority w:val="29"/>
    <w:rsid w:val="000075D2"/>
    <w:rPr>
      <w:i/>
      <w:iCs/>
      <w:color w:val="404040" w:themeColor="text1" w:themeTint="BF"/>
    </w:rPr>
  </w:style>
  <w:style w:type="paragraph" w:styleId="ListParagraph">
    <w:name w:val="List Paragraph"/>
    <w:basedOn w:val="Normal"/>
    <w:uiPriority w:val="34"/>
    <w:qFormat/>
    <w:rsid w:val="000075D2"/>
    <w:pPr>
      <w:ind w:left="720"/>
      <w:contextualSpacing/>
    </w:pPr>
  </w:style>
  <w:style w:type="character" w:styleId="IntenseEmphasis">
    <w:name w:val="Intense Emphasis"/>
    <w:basedOn w:val="DefaultParagraphFont"/>
    <w:uiPriority w:val="21"/>
    <w:qFormat/>
    <w:rsid w:val="000075D2"/>
    <w:rPr>
      <w:i/>
      <w:iCs/>
      <w:color w:val="2F5496" w:themeColor="accent1" w:themeShade="BF"/>
    </w:rPr>
  </w:style>
  <w:style w:type="paragraph" w:styleId="IntenseQuote">
    <w:name w:val="Intense Quote"/>
    <w:basedOn w:val="Normal"/>
    <w:next w:val="Normal"/>
    <w:link w:val="IntenseQuoteChar"/>
    <w:uiPriority w:val="30"/>
    <w:qFormat/>
    <w:rsid w:val="00007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5D2"/>
    <w:rPr>
      <w:i/>
      <w:iCs/>
      <w:color w:val="2F5496" w:themeColor="accent1" w:themeShade="BF"/>
    </w:rPr>
  </w:style>
  <w:style w:type="character" w:styleId="IntenseReference">
    <w:name w:val="Intense Reference"/>
    <w:basedOn w:val="DefaultParagraphFont"/>
    <w:uiPriority w:val="32"/>
    <w:qFormat/>
    <w:rsid w:val="00007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meriwether</dc:creator>
  <cp:keywords/>
  <dc:description/>
  <cp:lastModifiedBy>stacy meriwether</cp:lastModifiedBy>
  <cp:revision>1</cp:revision>
  <dcterms:created xsi:type="dcterms:W3CDTF">2026-01-13T03:45:00Z</dcterms:created>
  <dcterms:modified xsi:type="dcterms:W3CDTF">2026-01-13T03:49:00Z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6031e6f7-2fac-419a-aa19-92e6d2796a09</vt:lpwstr>
  </property>
</Properties>
</file>